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FD4" w:rsidRDefault="000E5FD4" w:rsidP="00371620">
      <w:pPr>
        <w:pStyle w:val="a7"/>
        <w:spacing w:line="276" w:lineRule="auto"/>
        <w:ind w:left="0" w:right="0" w:firstLine="567"/>
        <w:jc w:val="center"/>
        <w:rPr>
          <w:rFonts w:ascii="Arial" w:hAnsi="Arial" w:cs="Arial"/>
          <w:b/>
          <w:sz w:val="24"/>
        </w:rPr>
      </w:pPr>
    </w:p>
    <w:p w:rsidR="00D47D14" w:rsidRPr="000E5FD4" w:rsidRDefault="00D47D14" w:rsidP="00371620">
      <w:pPr>
        <w:pStyle w:val="a7"/>
        <w:spacing w:line="276" w:lineRule="auto"/>
        <w:ind w:left="0" w:right="0" w:firstLine="567"/>
        <w:jc w:val="center"/>
        <w:rPr>
          <w:rFonts w:ascii="Arial" w:hAnsi="Arial" w:cs="Arial"/>
          <w:b/>
          <w:sz w:val="24"/>
        </w:rPr>
      </w:pPr>
    </w:p>
    <w:p w:rsidR="000E5FD4" w:rsidRPr="000E5FD4" w:rsidRDefault="000E5FD4" w:rsidP="00371620">
      <w:pPr>
        <w:spacing w:after="0"/>
        <w:ind w:firstLine="567"/>
        <w:jc w:val="center"/>
        <w:rPr>
          <w:rFonts w:ascii="Arial" w:hAnsi="Arial" w:cs="Arial"/>
          <w:b/>
          <w:sz w:val="24"/>
          <w:szCs w:val="24"/>
        </w:rPr>
      </w:pPr>
      <w:r w:rsidRPr="000E5FD4">
        <w:rPr>
          <w:rFonts w:ascii="Arial" w:hAnsi="Arial" w:cs="Arial"/>
          <w:b/>
          <w:sz w:val="24"/>
          <w:szCs w:val="24"/>
        </w:rPr>
        <w:t>РЕСПУБЛИКА СЕВЕРНАЯ ОСЕТИЯ-АЛАНИЯ</w:t>
      </w:r>
    </w:p>
    <w:p w:rsidR="000E5FD4" w:rsidRPr="000E5FD4" w:rsidRDefault="000E5FD4" w:rsidP="00371620">
      <w:pPr>
        <w:spacing w:after="0"/>
        <w:ind w:firstLine="567"/>
        <w:jc w:val="center"/>
        <w:rPr>
          <w:rFonts w:ascii="Arial" w:hAnsi="Arial" w:cs="Arial"/>
          <w:b/>
          <w:sz w:val="24"/>
          <w:szCs w:val="24"/>
        </w:rPr>
      </w:pPr>
    </w:p>
    <w:p w:rsidR="000E5FD4" w:rsidRPr="000E5FD4" w:rsidRDefault="000E5FD4" w:rsidP="00371620">
      <w:pPr>
        <w:spacing w:after="0"/>
        <w:ind w:firstLine="567"/>
        <w:jc w:val="center"/>
        <w:rPr>
          <w:rFonts w:ascii="Arial" w:hAnsi="Arial" w:cs="Arial"/>
          <w:b/>
          <w:sz w:val="24"/>
          <w:szCs w:val="24"/>
        </w:rPr>
      </w:pPr>
      <w:r w:rsidRPr="000E5FD4">
        <w:rPr>
          <w:rFonts w:ascii="Arial" w:hAnsi="Arial" w:cs="Arial"/>
          <w:b/>
          <w:sz w:val="24"/>
          <w:szCs w:val="24"/>
        </w:rPr>
        <w:t>ГЛАВА АДМИНИСТРАЦИИ КАРДЖИНСКОГО СЕЛЬСКОГО ПОСЕЛЕНИЯ</w:t>
      </w:r>
    </w:p>
    <w:p w:rsidR="000E5FD4" w:rsidRPr="000E5FD4" w:rsidRDefault="000E5FD4" w:rsidP="00371620">
      <w:pPr>
        <w:spacing w:after="0"/>
        <w:ind w:firstLine="567"/>
        <w:jc w:val="center"/>
        <w:rPr>
          <w:rFonts w:ascii="Arial" w:hAnsi="Arial" w:cs="Arial"/>
          <w:b/>
          <w:sz w:val="24"/>
          <w:szCs w:val="24"/>
        </w:rPr>
      </w:pPr>
    </w:p>
    <w:p w:rsidR="000E5FD4" w:rsidRPr="000E5FD4" w:rsidRDefault="000E5FD4" w:rsidP="00371620">
      <w:pPr>
        <w:spacing w:after="0"/>
        <w:ind w:firstLine="567"/>
        <w:jc w:val="center"/>
        <w:rPr>
          <w:rFonts w:ascii="Arial" w:hAnsi="Arial" w:cs="Arial"/>
          <w:b/>
          <w:sz w:val="24"/>
          <w:szCs w:val="24"/>
        </w:rPr>
      </w:pPr>
      <w:r w:rsidRPr="000E5FD4">
        <w:rPr>
          <w:rFonts w:ascii="Arial" w:hAnsi="Arial" w:cs="Arial"/>
          <w:b/>
          <w:sz w:val="24"/>
          <w:szCs w:val="24"/>
        </w:rPr>
        <w:t>КИРОВСКИЙ РАЙОН</w:t>
      </w:r>
    </w:p>
    <w:p w:rsidR="000E5FD4" w:rsidRPr="000E5FD4" w:rsidRDefault="000E5FD4" w:rsidP="00371620">
      <w:pPr>
        <w:spacing w:after="0"/>
        <w:ind w:firstLine="567"/>
        <w:jc w:val="center"/>
        <w:rPr>
          <w:rFonts w:ascii="Arial" w:hAnsi="Arial" w:cs="Arial"/>
          <w:b/>
          <w:sz w:val="24"/>
          <w:szCs w:val="24"/>
        </w:rPr>
      </w:pPr>
    </w:p>
    <w:p w:rsidR="000E5FD4" w:rsidRPr="000E5FD4" w:rsidRDefault="000E5FD4" w:rsidP="00371620">
      <w:pPr>
        <w:spacing w:after="0"/>
        <w:ind w:firstLine="567"/>
        <w:jc w:val="center"/>
        <w:rPr>
          <w:rFonts w:ascii="Arial" w:hAnsi="Arial" w:cs="Arial"/>
          <w:b/>
          <w:sz w:val="24"/>
          <w:szCs w:val="24"/>
        </w:rPr>
      </w:pPr>
      <w:r w:rsidRPr="000E5FD4">
        <w:rPr>
          <w:rFonts w:ascii="Arial" w:hAnsi="Arial" w:cs="Arial"/>
          <w:b/>
          <w:sz w:val="24"/>
          <w:szCs w:val="24"/>
        </w:rPr>
        <w:t>ПОСТАНОВЛЕНИЕ</w:t>
      </w:r>
    </w:p>
    <w:p w:rsidR="000E5FD4" w:rsidRPr="000E5FD4" w:rsidRDefault="000E5FD4" w:rsidP="00371620">
      <w:pPr>
        <w:spacing w:after="0"/>
        <w:ind w:firstLine="567"/>
        <w:jc w:val="center"/>
        <w:rPr>
          <w:rFonts w:ascii="Arial" w:hAnsi="Arial" w:cs="Arial"/>
          <w:b/>
          <w:sz w:val="24"/>
          <w:szCs w:val="24"/>
        </w:rPr>
      </w:pPr>
    </w:p>
    <w:p w:rsidR="00D47D14" w:rsidRDefault="00EE351C" w:rsidP="00371620">
      <w:pPr>
        <w:spacing w:after="0"/>
        <w:ind w:firstLine="567"/>
        <w:jc w:val="center"/>
        <w:rPr>
          <w:rFonts w:ascii="Arial" w:hAnsi="Arial" w:cs="Arial"/>
          <w:b/>
          <w:sz w:val="24"/>
          <w:szCs w:val="24"/>
        </w:rPr>
      </w:pPr>
      <w:r>
        <w:rPr>
          <w:rFonts w:ascii="Arial" w:hAnsi="Arial" w:cs="Arial"/>
          <w:b/>
          <w:sz w:val="24"/>
          <w:szCs w:val="24"/>
        </w:rPr>
        <w:t>от «06» июл</w:t>
      </w:r>
      <w:r w:rsidR="0073717A">
        <w:rPr>
          <w:rFonts w:ascii="Arial" w:hAnsi="Arial" w:cs="Arial"/>
          <w:b/>
          <w:sz w:val="24"/>
          <w:szCs w:val="24"/>
        </w:rPr>
        <w:t>я 2023 г. № 20</w:t>
      </w:r>
    </w:p>
    <w:p w:rsidR="00D47D14" w:rsidRPr="000E5FD4" w:rsidRDefault="00D47D14" w:rsidP="00371620">
      <w:pPr>
        <w:spacing w:after="0"/>
        <w:ind w:firstLine="567"/>
        <w:jc w:val="center"/>
        <w:rPr>
          <w:rFonts w:ascii="Arial" w:hAnsi="Arial" w:cs="Arial"/>
          <w:b/>
          <w:sz w:val="24"/>
          <w:szCs w:val="24"/>
        </w:rPr>
      </w:pPr>
    </w:p>
    <w:p w:rsidR="000E5FD4" w:rsidRDefault="000E5FD4" w:rsidP="00371620">
      <w:pPr>
        <w:spacing w:after="0"/>
        <w:ind w:firstLine="567"/>
        <w:jc w:val="center"/>
        <w:rPr>
          <w:rFonts w:ascii="Arial" w:hAnsi="Arial" w:cs="Arial"/>
          <w:b/>
          <w:sz w:val="24"/>
          <w:szCs w:val="24"/>
        </w:rPr>
      </w:pPr>
      <w:r w:rsidRPr="000E5FD4">
        <w:rPr>
          <w:rFonts w:ascii="Arial" w:hAnsi="Arial" w:cs="Arial"/>
          <w:b/>
          <w:sz w:val="24"/>
          <w:szCs w:val="24"/>
        </w:rPr>
        <w:t>с. Карджин</w:t>
      </w:r>
    </w:p>
    <w:p w:rsidR="00D47D14" w:rsidRPr="000E5FD4" w:rsidRDefault="00D47D14" w:rsidP="00371620">
      <w:pPr>
        <w:spacing w:after="0"/>
        <w:ind w:firstLine="567"/>
        <w:jc w:val="center"/>
        <w:rPr>
          <w:rFonts w:ascii="Arial" w:hAnsi="Arial" w:cs="Arial"/>
          <w:b/>
          <w:sz w:val="24"/>
          <w:szCs w:val="24"/>
        </w:rPr>
      </w:pPr>
    </w:p>
    <w:p w:rsidR="008918D6" w:rsidRPr="000E5FD4" w:rsidRDefault="00480FC8" w:rsidP="00371620">
      <w:pPr>
        <w:autoSpaceDE w:val="0"/>
        <w:autoSpaceDN w:val="0"/>
        <w:adjustRightInd w:val="0"/>
        <w:spacing w:after="0"/>
        <w:ind w:firstLine="567"/>
        <w:jc w:val="center"/>
        <w:rPr>
          <w:rStyle w:val="a5"/>
          <w:rFonts w:ascii="Arial" w:hAnsi="Arial" w:cs="Arial"/>
          <w:color w:val="000000"/>
          <w:sz w:val="24"/>
          <w:szCs w:val="24"/>
        </w:rPr>
      </w:pPr>
      <w:r w:rsidRPr="000E5FD4">
        <w:rPr>
          <w:rStyle w:val="a5"/>
          <w:rFonts w:ascii="Arial" w:hAnsi="Arial" w:cs="Arial"/>
          <w:color w:val="000000"/>
          <w:sz w:val="24"/>
          <w:szCs w:val="24"/>
        </w:rPr>
        <w:t>«</w:t>
      </w:r>
      <w:r w:rsidR="00E60883" w:rsidRPr="000E5FD4">
        <w:rPr>
          <w:rStyle w:val="a5"/>
          <w:rFonts w:ascii="Arial" w:hAnsi="Arial" w:cs="Arial"/>
          <w:color w:val="000000"/>
          <w:sz w:val="24"/>
          <w:szCs w:val="24"/>
        </w:rPr>
        <w:t>О проведен</w:t>
      </w:r>
      <w:r w:rsidR="008918D6" w:rsidRPr="000E5FD4">
        <w:rPr>
          <w:rStyle w:val="a5"/>
          <w:rFonts w:ascii="Arial" w:hAnsi="Arial" w:cs="Arial"/>
          <w:color w:val="000000"/>
          <w:sz w:val="24"/>
          <w:szCs w:val="24"/>
        </w:rPr>
        <w:t>ии открытого конкурса по отбору</w:t>
      </w:r>
      <w:r w:rsidR="00371620">
        <w:rPr>
          <w:rStyle w:val="a5"/>
          <w:rFonts w:ascii="Arial" w:hAnsi="Arial" w:cs="Arial"/>
          <w:color w:val="000000"/>
          <w:sz w:val="24"/>
          <w:szCs w:val="24"/>
        </w:rPr>
        <w:t xml:space="preserve"> управляющей организации</w:t>
      </w:r>
    </w:p>
    <w:p w:rsidR="008918D6" w:rsidRPr="000E5FD4" w:rsidRDefault="008918D6" w:rsidP="00371620">
      <w:pPr>
        <w:autoSpaceDE w:val="0"/>
        <w:autoSpaceDN w:val="0"/>
        <w:adjustRightInd w:val="0"/>
        <w:spacing w:after="0"/>
        <w:ind w:firstLine="567"/>
        <w:jc w:val="center"/>
        <w:rPr>
          <w:rStyle w:val="a5"/>
          <w:rFonts w:ascii="Arial" w:hAnsi="Arial" w:cs="Arial"/>
          <w:color w:val="000000"/>
          <w:sz w:val="24"/>
          <w:szCs w:val="24"/>
        </w:rPr>
      </w:pPr>
      <w:r w:rsidRPr="000E5FD4">
        <w:rPr>
          <w:rStyle w:val="a5"/>
          <w:rFonts w:ascii="Arial" w:hAnsi="Arial" w:cs="Arial"/>
          <w:color w:val="000000"/>
          <w:sz w:val="24"/>
          <w:szCs w:val="24"/>
        </w:rPr>
        <w:t>для управления</w:t>
      </w:r>
      <w:r w:rsidR="009A4244">
        <w:rPr>
          <w:rStyle w:val="a5"/>
          <w:rFonts w:ascii="Arial" w:hAnsi="Arial" w:cs="Arial"/>
          <w:color w:val="000000"/>
          <w:sz w:val="24"/>
          <w:szCs w:val="24"/>
        </w:rPr>
        <w:t xml:space="preserve"> </w:t>
      </w:r>
      <w:r w:rsidR="00E60883" w:rsidRPr="000E5FD4">
        <w:rPr>
          <w:rStyle w:val="a5"/>
          <w:rFonts w:ascii="Arial" w:hAnsi="Arial" w:cs="Arial"/>
          <w:color w:val="000000"/>
          <w:sz w:val="24"/>
          <w:szCs w:val="24"/>
        </w:rPr>
        <w:t>многоквартирным</w:t>
      </w:r>
      <w:r w:rsidR="004E2A44" w:rsidRPr="000E5FD4">
        <w:rPr>
          <w:rStyle w:val="a5"/>
          <w:rFonts w:ascii="Arial" w:hAnsi="Arial" w:cs="Arial"/>
          <w:color w:val="000000"/>
          <w:sz w:val="24"/>
          <w:szCs w:val="24"/>
        </w:rPr>
        <w:t>и</w:t>
      </w:r>
      <w:r w:rsidR="009A4244">
        <w:rPr>
          <w:rStyle w:val="a5"/>
          <w:rFonts w:ascii="Arial" w:hAnsi="Arial" w:cs="Arial"/>
          <w:color w:val="000000"/>
          <w:sz w:val="24"/>
          <w:szCs w:val="24"/>
        </w:rPr>
        <w:t xml:space="preserve"> </w:t>
      </w:r>
      <w:r w:rsidR="004E2A44" w:rsidRPr="000E5FD4">
        <w:rPr>
          <w:rStyle w:val="a5"/>
          <w:rFonts w:ascii="Arial" w:hAnsi="Arial" w:cs="Arial"/>
          <w:color w:val="000000"/>
          <w:sz w:val="24"/>
          <w:szCs w:val="24"/>
        </w:rPr>
        <w:t>домами</w:t>
      </w:r>
      <w:r w:rsidRPr="000E5FD4">
        <w:rPr>
          <w:rStyle w:val="a5"/>
          <w:rFonts w:ascii="Arial" w:hAnsi="Arial" w:cs="Arial"/>
          <w:color w:val="000000"/>
          <w:sz w:val="24"/>
          <w:szCs w:val="24"/>
        </w:rPr>
        <w:t>, расположенным</w:t>
      </w:r>
      <w:r w:rsidR="004E2A44" w:rsidRPr="000E5FD4">
        <w:rPr>
          <w:rStyle w:val="a5"/>
          <w:rFonts w:ascii="Arial" w:hAnsi="Arial" w:cs="Arial"/>
          <w:color w:val="000000"/>
          <w:sz w:val="24"/>
          <w:szCs w:val="24"/>
        </w:rPr>
        <w:t>и</w:t>
      </w:r>
      <w:r w:rsidRPr="000E5FD4">
        <w:rPr>
          <w:rStyle w:val="a5"/>
          <w:rFonts w:ascii="Arial" w:hAnsi="Arial" w:cs="Arial"/>
          <w:color w:val="000000"/>
          <w:sz w:val="24"/>
          <w:szCs w:val="24"/>
        </w:rPr>
        <w:t xml:space="preserve"> по адресу:</w:t>
      </w:r>
    </w:p>
    <w:p w:rsidR="00371620" w:rsidRDefault="00E60883" w:rsidP="00371620">
      <w:pPr>
        <w:autoSpaceDE w:val="0"/>
        <w:autoSpaceDN w:val="0"/>
        <w:adjustRightInd w:val="0"/>
        <w:spacing w:after="0"/>
        <w:ind w:firstLine="567"/>
        <w:jc w:val="center"/>
        <w:rPr>
          <w:rStyle w:val="a5"/>
          <w:rFonts w:ascii="Arial" w:hAnsi="Arial" w:cs="Arial"/>
          <w:color w:val="000000"/>
          <w:sz w:val="24"/>
          <w:szCs w:val="24"/>
        </w:rPr>
      </w:pPr>
      <w:r w:rsidRPr="000E5FD4">
        <w:rPr>
          <w:rStyle w:val="a5"/>
          <w:rFonts w:ascii="Arial" w:hAnsi="Arial" w:cs="Arial"/>
          <w:color w:val="000000"/>
          <w:sz w:val="24"/>
          <w:szCs w:val="24"/>
        </w:rPr>
        <w:t xml:space="preserve">Кировский район, с. </w:t>
      </w:r>
      <w:r w:rsidR="00480FC8" w:rsidRPr="000E5FD4">
        <w:rPr>
          <w:rStyle w:val="a5"/>
          <w:rFonts w:ascii="Arial" w:hAnsi="Arial" w:cs="Arial"/>
          <w:color w:val="000000"/>
          <w:sz w:val="24"/>
          <w:szCs w:val="24"/>
        </w:rPr>
        <w:t>Карджин</w:t>
      </w:r>
      <w:r w:rsidRPr="000E5FD4">
        <w:rPr>
          <w:rStyle w:val="a5"/>
          <w:rFonts w:ascii="Arial" w:hAnsi="Arial" w:cs="Arial"/>
          <w:color w:val="000000"/>
          <w:sz w:val="24"/>
          <w:szCs w:val="24"/>
        </w:rPr>
        <w:t xml:space="preserve">, ул. </w:t>
      </w:r>
      <w:r w:rsidR="00480FC8" w:rsidRPr="000E5FD4">
        <w:rPr>
          <w:rStyle w:val="a5"/>
          <w:rFonts w:ascii="Arial" w:hAnsi="Arial" w:cs="Arial"/>
          <w:color w:val="000000"/>
          <w:sz w:val="24"/>
          <w:szCs w:val="24"/>
        </w:rPr>
        <w:t>Ленина, 12;</w:t>
      </w:r>
      <w:r w:rsidR="004E2A44" w:rsidRPr="000E5FD4">
        <w:rPr>
          <w:rStyle w:val="a5"/>
          <w:rFonts w:ascii="Arial" w:hAnsi="Arial" w:cs="Arial"/>
          <w:color w:val="000000"/>
          <w:sz w:val="24"/>
          <w:szCs w:val="24"/>
        </w:rPr>
        <w:t xml:space="preserve">Кировский район, с. </w:t>
      </w:r>
      <w:r w:rsidR="00480FC8" w:rsidRPr="000E5FD4">
        <w:rPr>
          <w:rStyle w:val="a5"/>
          <w:rFonts w:ascii="Arial" w:hAnsi="Arial" w:cs="Arial"/>
          <w:color w:val="000000"/>
          <w:sz w:val="24"/>
          <w:szCs w:val="24"/>
        </w:rPr>
        <w:t>Карджин</w:t>
      </w:r>
      <w:r w:rsidR="004E2A44" w:rsidRPr="000E5FD4">
        <w:rPr>
          <w:rStyle w:val="a5"/>
          <w:rFonts w:ascii="Arial" w:hAnsi="Arial" w:cs="Arial"/>
          <w:color w:val="000000"/>
          <w:sz w:val="24"/>
          <w:szCs w:val="24"/>
        </w:rPr>
        <w:t>,</w:t>
      </w:r>
    </w:p>
    <w:p w:rsidR="004E2A44" w:rsidRPr="00371620" w:rsidRDefault="004E2A44" w:rsidP="00371620">
      <w:pPr>
        <w:autoSpaceDE w:val="0"/>
        <w:autoSpaceDN w:val="0"/>
        <w:adjustRightInd w:val="0"/>
        <w:spacing w:after="0"/>
        <w:ind w:firstLine="567"/>
        <w:jc w:val="center"/>
        <w:rPr>
          <w:rFonts w:ascii="Arial" w:hAnsi="Arial" w:cs="Arial"/>
          <w:b/>
          <w:bCs/>
          <w:color w:val="000000"/>
          <w:sz w:val="24"/>
          <w:szCs w:val="24"/>
        </w:rPr>
      </w:pPr>
      <w:r w:rsidRPr="000E5FD4">
        <w:rPr>
          <w:rStyle w:val="a5"/>
          <w:rFonts w:ascii="Arial" w:hAnsi="Arial" w:cs="Arial"/>
          <w:color w:val="000000"/>
          <w:sz w:val="24"/>
          <w:szCs w:val="24"/>
        </w:rPr>
        <w:t xml:space="preserve">ул. </w:t>
      </w:r>
      <w:r w:rsidR="00480FC8" w:rsidRPr="000E5FD4">
        <w:rPr>
          <w:rStyle w:val="a5"/>
          <w:rFonts w:ascii="Arial" w:hAnsi="Arial" w:cs="Arial"/>
          <w:color w:val="000000"/>
          <w:sz w:val="24"/>
          <w:szCs w:val="24"/>
        </w:rPr>
        <w:t>Железнодорожная, 8»</w:t>
      </w:r>
    </w:p>
    <w:p w:rsidR="00ED39DE" w:rsidRPr="000E5FD4" w:rsidRDefault="00ED39DE" w:rsidP="000E5FD4">
      <w:pPr>
        <w:autoSpaceDE w:val="0"/>
        <w:autoSpaceDN w:val="0"/>
        <w:adjustRightInd w:val="0"/>
        <w:spacing w:after="0"/>
        <w:ind w:firstLine="567"/>
        <w:jc w:val="both"/>
        <w:rPr>
          <w:rFonts w:ascii="Arial" w:hAnsi="Arial" w:cs="Arial"/>
          <w:sz w:val="24"/>
          <w:szCs w:val="24"/>
        </w:rPr>
      </w:pPr>
    </w:p>
    <w:p w:rsidR="00ED39DE" w:rsidRPr="000E5FD4" w:rsidRDefault="00ED39DE" w:rsidP="000E5FD4">
      <w:pPr>
        <w:pStyle w:val="a3"/>
        <w:spacing w:before="0" w:beforeAutospacing="0" w:after="0" w:afterAutospacing="0" w:line="276" w:lineRule="auto"/>
        <w:ind w:firstLine="567"/>
        <w:jc w:val="both"/>
        <w:rPr>
          <w:rFonts w:ascii="Arial" w:hAnsi="Arial" w:cs="Arial"/>
          <w:color w:val="000000"/>
        </w:rPr>
      </w:pPr>
      <w:r w:rsidRPr="000E5FD4">
        <w:rPr>
          <w:rFonts w:ascii="Arial" w:hAnsi="Arial" w:cs="Arial"/>
          <w:color w:val="000000"/>
        </w:rPr>
        <w:t xml:space="preserve">В соответствии с ч. 4 ст. 161 Жилищного кодекса Российской Федерации,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r w:rsidRPr="000E5FD4">
        <w:rPr>
          <w:rStyle w:val="a5"/>
          <w:rFonts w:ascii="Arial" w:hAnsi="Arial" w:cs="Arial"/>
          <w:b w:val="0"/>
          <w:color w:val="000000"/>
        </w:rPr>
        <w:t>постановляю:</w:t>
      </w:r>
    </w:p>
    <w:p w:rsidR="00ED39DE" w:rsidRPr="000E5FD4" w:rsidRDefault="00ED39DE" w:rsidP="000E5FD4">
      <w:pPr>
        <w:pStyle w:val="a3"/>
        <w:spacing w:before="0" w:beforeAutospacing="0" w:after="0" w:afterAutospacing="0" w:line="276" w:lineRule="auto"/>
        <w:ind w:firstLine="567"/>
        <w:jc w:val="both"/>
        <w:rPr>
          <w:rFonts w:ascii="Arial" w:hAnsi="Arial" w:cs="Arial"/>
          <w:color w:val="000000"/>
        </w:rPr>
      </w:pPr>
      <w:r w:rsidRPr="000E5FD4">
        <w:rPr>
          <w:rFonts w:ascii="Arial" w:hAnsi="Arial" w:cs="Arial"/>
          <w:color w:val="000000"/>
        </w:rPr>
        <w:t>1. Организовать и провести открытый конкурс по отбору управляющей организации для управления многоквартирным</w:t>
      </w:r>
      <w:r w:rsidR="004E2A44" w:rsidRPr="000E5FD4">
        <w:rPr>
          <w:rFonts w:ascii="Arial" w:hAnsi="Arial" w:cs="Arial"/>
          <w:color w:val="000000"/>
        </w:rPr>
        <w:t>и</w:t>
      </w:r>
      <w:r w:rsidRPr="000E5FD4">
        <w:rPr>
          <w:rFonts w:ascii="Arial" w:hAnsi="Arial" w:cs="Arial"/>
          <w:color w:val="000000"/>
        </w:rPr>
        <w:t xml:space="preserve"> до</w:t>
      </w:r>
      <w:r w:rsidR="004E2A44" w:rsidRPr="000E5FD4">
        <w:rPr>
          <w:rFonts w:ascii="Arial" w:hAnsi="Arial" w:cs="Arial"/>
          <w:color w:val="000000"/>
        </w:rPr>
        <w:t>мами</w:t>
      </w:r>
      <w:r w:rsidRPr="000E5FD4">
        <w:rPr>
          <w:rFonts w:ascii="Arial" w:hAnsi="Arial" w:cs="Arial"/>
          <w:color w:val="000000"/>
        </w:rPr>
        <w:t>, расположенным</w:t>
      </w:r>
      <w:r w:rsidR="004E2A44" w:rsidRPr="000E5FD4">
        <w:rPr>
          <w:rFonts w:ascii="Arial" w:hAnsi="Arial" w:cs="Arial"/>
          <w:color w:val="000000"/>
        </w:rPr>
        <w:t>и</w:t>
      </w:r>
      <w:r w:rsidRPr="000E5FD4">
        <w:rPr>
          <w:rFonts w:ascii="Arial" w:hAnsi="Arial" w:cs="Arial"/>
          <w:color w:val="000000"/>
        </w:rPr>
        <w:t xml:space="preserve"> по адресу: Кировский район, с.</w:t>
      </w:r>
      <w:r w:rsidR="00C17AF3" w:rsidRPr="000E5FD4">
        <w:rPr>
          <w:rFonts w:ascii="Arial" w:hAnsi="Arial" w:cs="Arial"/>
          <w:color w:val="000000"/>
        </w:rPr>
        <w:t xml:space="preserve">Карджин, ул. Ленина, 12; </w:t>
      </w:r>
      <w:r w:rsidR="004E2A44" w:rsidRPr="000E5FD4">
        <w:rPr>
          <w:rFonts w:ascii="Arial" w:hAnsi="Arial" w:cs="Arial"/>
          <w:color w:val="000000"/>
        </w:rPr>
        <w:t xml:space="preserve">Кировский район, с. </w:t>
      </w:r>
      <w:r w:rsidR="00C17AF3" w:rsidRPr="000E5FD4">
        <w:rPr>
          <w:rFonts w:ascii="Arial" w:hAnsi="Arial" w:cs="Arial"/>
          <w:color w:val="000000"/>
        </w:rPr>
        <w:t>Карджин, ул. Железнодорожная, 8.</w:t>
      </w:r>
    </w:p>
    <w:p w:rsidR="00ED39DE" w:rsidRPr="000E5FD4" w:rsidRDefault="00ED39DE" w:rsidP="000E5FD4">
      <w:pPr>
        <w:pStyle w:val="a3"/>
        <w:spacing w:before="0" w:beforeAutospacing="0" w:after="0" w:afterAutospacing="0" w:line="276" w:lineRule="auto"/>
        <w:ind w:firstLine="567"/>
        <w:jc w:val="both"/>
        <w:rPr>
          <w:rFonts w:ascii="Arial" w:hAnsi="Arial" w:cs="Arial"/>
          <w:color w:val="000000"/>
        </w:rPr>
      </w:pPr>
      <w:r w:rsidRPr="000E5FD4">
        <w:rPr>
          <w:rFonts w:ascii="Arial" w:hAnsi="Arial" w:cs="Arial"/>
          <w:color w:val="000000"/>
        </w:rPr>
        <w:t xml:space="preserve">2. Утвердить </w:t>
      </w:r>
      <w:r w:rsidR="00C705F3" w:rsidRPr="000E5FD4">
        <w:rPr>
          <w:rFonts w:ascii="Arial" w:hAnsi="Arial" w:cs="Arial"/>
          <w:color w:val="000000"/>
        </w:rPr>
        <w:t xml:space="preserve">прилагаемую </w:t>
      </w:r>
      <w:r w:rsidRPr="000E5FD4">
        <w:rPr>
          <w:rFonts w:ascii="Arial" w:hAnsi="Arial" w:cs="Arial"/>
          <w:color w:val="000000"/>
        </w:rPr>
        <w:t xml:space="preserve">конкурсную документацию на проведение открытого конкурса по отбору управляющей организации для управления </w:t>
      </w:r>
      <w:r w:rsidR="004E2A44" w:rsidRPr="000E5FD4">
        <w:rPr>
          <w:rFonts w:ascii="Arial" w:hAnsi="Arial" w:cs="Arial"/>
          <w:color w:val="000000"/>
        </w:rPr>
        <w:t xml:space="preserve">многоквартирными домами, расположенными по адресу: </w:t>
      </w:r>
      <w:r w:rsidR="00265B45" w:rsidRPr="000E5FD4">
        <w:rPr>
          <w:rFonts w:ascii="Arial" w:hAnsi="Arial" w:cs="Arial"/>
          <w:color w:val="000000"/>
        </w:rPr>
        <w:t>Кировский район, с.Карджин, ул. Ленина, 12; Кировский район, с. Карджин, ул. Железнодорожная, 8</w:t>
      </w:r>
      <w:r w:rsidR="00B42D06" w:rsidRPr="000E5FD4">
        <w:rPr>
          <w:rFonts w:ascii="Arial" w:hAnsi="Arial" w:cs="Arial"/>
          <w:color w:val="000000"/>
        </w:rPr>
        <w:t xml:space="preserve">(далее – </w:t>
      </w:r>
      <w:r w:rsidRPr="000E5FD4">
        <w:rPr>
          <w:rFonts w:ascii="Arial" w:hAnsi="Arial" w:cs="Arial"/>
          <w:color w:val="000000"/>
        </w:rPr>
        <w:t>конкурсная документация).</w:t>
      </w:r>
    </w:p>
    <w:p w:rsidR="00ED39DE" w:rsidRPr="000E5FD4" w:rsidRDefault="00ED39DE" w:rsidP="000E5FD4">
      <w:pPr>
        <w:pStyle w:val="a3"/>
        <w:spacing w:before="0" w:beforeAutospacing="0" w:after="0" w:afterAutospacing="0" w:line="276" w:lineRule="auto"/>
        <w:ind w:firstLine="567"/>
        <w:jc w:val="both"/>
        <w:rPr>
          <w:rFonts w:ascii="Arial" w:hAnsi="Arial" w:cs="Arial"/>
          <w:color w:val="000000"/>
        </w:rPr>
      </w:pPr>
      <w:r w:rsidRPr="000E5FD4">
        <w:rPr>
          <w:rFonts w:ascii="Arial" w:hAnsi="Arial" w:cs="Arial"/>
          <w:color w:val="000000"/>
        </w:rPr>
        <w:t xml:space="preserve">3. Разместить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извещение о проведении открытого конкурса по отбору управляющей организации для управления </w:t>
      </w:r>
      <w:r w:rsidR="004E2A44" w:rsidRPr="000E5FD4">
        <w:rPr>
          <w:rFonts w:ascii="Arial" w:hAnsi="Arial" w:cs="Arial"/>
          <w:color w:val="000000"/>
        </w:rPr>
        <w:t xml:space="preserve">многоквартирными домами, расположенными по адресу: </w:t>
      </w:r>
      <w:r w:rsidR="00D637E4" w:rsidRPr="000E5FD4">
        <w:rPr>
          <w:rFonts w:ascii="Arial" w:hAnsi="Arial" w:cs="Arial"/>
          <w:color w:val="000000"/>
        </w:rPr>
        <w:t>Кировский район, с.Карджин, ул. Ленина, 12; Кировский район, с. Карджин, ул. Железнодорожная, 8</w:t>
      </w:r>
      <w:r w:rsidRPr="000E5FD4">
        <w:rPr>
          <w:rFonts w:ascii="Arial" w:hAnsi="Arial" w:cs="Arial"/>
          <w:color w:val="000000"/>
        </w:rPr>
        <w:t>, а также конкурсную документацию.</w:t>
      </w:r>
    </w:p>
    <w:p w:rsidR="004E2A44" w:rsidRPr="000E5FD4" w:rsidRDefault="00ED39DE" w:rsidP="00D47D14">
      <w:pPr>
        <w:pStyle w:val="a3"/>
        <w:spacing w:before="0" w:beforeAutospacing="0" w:after="0" w:afterAutospacing="0" w:line="276" w:lineRule="auto"/>
        <w:ind w:firstLine="567"/>
        <w:jc w:val="both"/>
        <w:rPr>
          <w:rFonts w:ascii="Arial" w:hAnsi="Arial" w:cs="Arial"/>
          <w:color w:val="000000"/>
        </w:rPr>
      </w:pPr>
      <w:r w:rsidRPr="000E5FD4">
        <w:rPr>
          <w:rFonts w:ascii="Arial" w:hAnsi="Arial" w:cs="Arial"/>
          <w:color w:val="000000"/>
        </w:rPr>
        <w:t xml:space="preserve">4. </w:t>
      </w:r>
      <w:r w:rsidR="00D47D14">
        <w:rPr>
          <w:rFonts w:ascii="Arial" w:hAnsi="Arial" w:cs="Arial"/>
          <w:color w:val="000000"/>
        </w:rPr>
        <w:t>Разместить на официальном сайте</w:t>
      </w:r>
      <w:r w:rsidR="00D47D14" w:rsidRPr="00185362">
        <w:rPr>
          <w:rFonts w:ascii="Arial" w:hAnsi="Arial" w:cs="Arial"/>
          <w:color w:val="171717"/>
        </w:rPr>
        <w:t xml:space="preserve"> органов местного самоуправления муниципального образования Кировский район: www.kirovski-raion.ru.</w:t>
      </w:r>
      <w:r w:rsidRPr="000E5FD4">
        <w:rPr>
          <w:rFonts w:ascii="Arial" w:hAnsi="Arial" w:cs="Arial"/>
          <w:color w:val="000000"/>
        </w:rPr>
        <w:t xml:space="preserve">извещение о проведении открытого конкурса по отбору управляющей организации для управления </w:t>
      </w:r>
      <w:r w:rsidR="004E2A44" w:rsidRPr="000E5FD4">
        <w:rPr>
          <w:rFonts w:ascii="Arial" w:hAnsi="Arial" w:cs="Arial"/>
          <w:color w:val="000000"/>
        </w:rPr>
        <w:t xml:space="preserve">многоквартирными домами, расположенными по адресу: </w:t>
      </w:r>
      <w:r w:rsidR="00F6778A" w:rsidRPr="000E5FD4">
        <w:rPr>
          <w:rFonts w:ascii="Arial" w:hAnsi="Arial" w:cs="Arial"/>
          <w:color w:val="000000"/>
        </w:rPr>
        <w:t>Кировский район, с.Карджин, ул. Ленина, 12; Кировский район, с. Карджин, ул. Железнодорожная, 8</w:t>
      </w:r>
      <w:r w:rsidR="004E2A44" w:rsidRPr="000E5FD4">
        <w:rPr>
          <w:rFonts w:ascii="Arial" w:hAnsi="Arial" w:cs="Arial"/>
          <w:color w:val="000000"/>
        </w:rPr>
        <w:t>.</w:t>
      </w:r>
    </w:p>
    <w:p w:rsidR="00D47D14" w:rsidRDefault="00D47D14" w:rsidP="000E5FD4">
      <w:pPr>
        <w:pStyle w:val="a3"/>
        <w:spacing w:before="0" w:beforeAutospacing="0" w:after="0" w:afterAutospacing="0" w:line="276" w:lineRule="auto"/>
        <w:ind w:firstLine="567"/>
        <w:jc w:val="both"/>
        <w:rPr>
          <w:rFonts w:ascii="Arial" w:hAnsi="Arial" w:cs="Arial"/>
          <w:color w:val="000000"/>
        </w:rPr>
      </w:pPr>
    </w:p>
    <w:p w:rsidR="00ED39DE" w:rsidRPr="000E5FD4" w:rsidRDefault="00ED39DE" w:rsidP="000E5FD4">
      <w:pPr>
        <w:pStyle w:val="a3"/>
        <w:spacing w:before="0" w:beforeAutospacing="0" w:after="0" w:afterAutospacing="0" w:line="276" w:lineRule="auto"/>
        <w:ind w:firstLine="567"/>
        <w:jc w:val="both"/>
        <w:rPr>
          <w:rFonts w:ascii="Arial" w:hAnsi="Arial" w:cs="Arial"/>
          <w:color w:val="000000"/>
        </w:rPr>
      </w:pPr>
      <w:r w:rsidRPr="000E5FD4">
        <w:rPr>
          <w:rFonts w:ascii="Arial" w:hAnsi="Arial" w:cs="Arial"/>
          <w:color w:val="000000"/>
        </w:rPr>
        <w:lastRenderedPageBreak/>
        <w:t>5. Настоящее постановление вступает в силу на следующий день после дня официального опубликования.</w:t>
      </w:r>
    </w:p>
    <w:p w:rsidR="00ED39DE" w:rsidRPr="000E5FD4" w:rsidRDefault="00ED39DE" w:rsidP="000E5FD4">
      <w:pPr>
        <w:pStyle w:val="a3"/>
        <w:spacing w:before="0" w:beforeAutospacing="0" w:after="0" w:afterAutospacing="0" w:line="276" w:lineRule="auto"/>
        <w:ind w:firstLine="567"/>
        <w:jc w:val="both"/>
        <w:rPr>
          <w:rFonts w:ascii="Arial" w:hAnsi="Arial" w:cs="Arial"/>
          <w:color w:val="000000"/>
        </w:rPr>
      </w:pPr>
      <w:r w:rsidRPr="000E5FD4">
        <w:rPr>
          <w:rFonts w:ascii="Arial" w:hAnsi="Arial" w:cs="Arial"/>
          <w:color w:val="000000"/>
        </w:rPr>
        <w:t>6. Контроль за исполнением данного постановления оставляю за собой.</w:t>
      </w:r>
    </w:p>
    <w:p w:rsidR="00E60883" w:rsidRPr="000E5FD4" w:rsidRDefault="00E60883" w:rsidP="000E5FD4">
      <w:pPr>
        <w:spacing w:after="0"/>
        <w:ind w:firstLine="567"/>
        <w:jc w:val="both"/>
        <w:rPr>
          <w:rFonts w:ascii="Arial" w:hAnsi="Arial" w:cs="Arial"/>
          <w:sz w:val="24"/>
          <w:szCs w:val="24"/>
        </w:rPr>
      </w:pPr>
    </w:p>
    <w:p w:rsidR="007E4E08" w:rsidRPr="000E5FD4" w:rsidRDefault="007E4E08" w:rsidP="000E5FD4">
      <w:pPr>
        <w:spacing w:after="0"/>
        <w:ind w:firstLine="567"/>
        <w:jc w:val="both"/>
        <w:rPr>
          <w:rFonts w:ascii="Arial" w:hAnsi="Arial" w:cs="Arial"/>
          <w:sz w:val="24"/>
          <w:szCs w:val="24"/>
        </w:rPr>
      </w:pPr>
    </w:p>
    <w:p w:rsidR="00E60883" w:rsidRPr="000E5FD4" w:rsidRDefault="00E60883" w:rsidP="000E5FD4">
      <w:pPr>
        <w:spacing w:after="0"/>
        <w:ind w:firstLine="567"/>
        <w:jc w:val="both"/>
        <w:rPr>
          <w:rFonts w:ascii="Arial" w:hAnsi="Arial" w:cs="Arial"/>
          <w:sz w:val="24"/>
          <w:szCs w:val="24"/>
        </w:rPr>
      </w:pPr>
    </w:p>
    <w:p w:rsidR="00E60883" w:rsidRPr="000E5FD4" w:rsidRDefault="00E60883" w:rsidP="000E5FD4">
      <w:pPr>
        <w:spacing w:after="0"/>
        <w:ind w:firstLine="567"/>
        <w:jc w:val="both"/>
        <w:rPr>
          <w:rFonts w:ascii="Arial" w:eastAsia="Times New Roman" w:hAnsi="Arial" w:cs="Arial"/>
          <w:sz w:val="24"/>
          <w:szCs w:val="24"/>
        </w:rPr>
      </w:pPr>
      <w:r w:rsidRPr="000E5FD4">
        <w:rPr>
          <w:rFonts w:ascii="Arial" w:eastAsia="Times New Roman" w:hAnsi="Arial" w:cs="Arial"/>
          <w:sz w:val="24"/>
          <w:szCs w:val="24"/>
        </w:rPr>
        <w:t xml:space="preserve">Глава </w:t>
      </w:r>
      <w:r w:rsidR="00CD7EE0">
        <w:rPr>
          <w:rFonts w:ascii="Arial" w:eastAsia="Times New Roman" w:hAnsi="Arial" w:cs="Arial"/>
          <w:sz w:val="24"/>
          <w:szCs w:val="24"/>
        </w:rPr>
        <w:t>а</w:t>
      </w:r>
      <w:r w:rsidR="0066536A" w:rsidRPr="000E5FD4">
        <w:rPr>
          <w:rFonts w:ascii="Arial" w:eastAsia="Times New Roman" w:hAnsi="Arial" w:cs="Arial"/>
          <w:sz w:val="24"/>
          <w:szCs w:val="24"/>
        </w:rPr>
        <w:t>дминистрации</w:t>
      </w:r>
    </w:p>
    <w:p w:rsidR="00E60883" w:rsidRPr="000E5FD4" w:rsidRDefault="0066536A" w:rsidP="000E5FD4">
      <w:pPr>
        <w:spacing w:after="0"/>
        <w:ind w:firstLine="567"/>
        <w:jc w:val="both"/>
        <w:rPr>
          <w:rFonts w:ascii="Arial" w:eastAsia="Times New Roman" w:hAnsi="Arial" w:cs="Arial"/>
          <w:sz w:val="24"/>
          <w:szCs w:val="24"/>
        </w:rPr>
      </w:pPr>
      <w:proofErr w:type="spellStart"/>
      <w:r w:rsidRPr="000E5FD4">
        <w:rPr>
          <w:rFonts w:ascii="Arial" w:eastAsia="Times New Roman" w:hAnsi="Arial" w:cs="Arial"/>
          <w:sz w:val="24"/>
          <w:szCs w:val="24"/>
        </w:rPr>
        <w:t>Карджинского</w:t>
      </w:r>
      <w:proofErr w:type="spellEnd"/>
      <w:r w:rsidR="00E60883" w:rsidRPr="000E5FD4">
        <w:rPr>
          <w:rFonts w:ascii="Arial" w:eastAsia="Times New Roman" w:hAnsi="Arial" w:cs="Arial"/>
          <w:sz w:val="24"/>
          <w:szCs w:val="24"/>
        </w:rPr>
        <w:t xml:space="preserve"> сельского поселения                                </w:t>
      </w:r>
      <w:r w:rsidRPr="000E5FD4">
        <w:rPr>
          <w:rFonts w:ascii="Arial" w:eastAsia="Times New Roman" w:hAnsi="Arial" w:cs="Arial"/>
          <w:sz w:val="24"/>
          <w:szCs w:val="24"/>
        </w:rPr>
        <w:t xml:space="preserve">                О. </w:t>
      </w:r>
      <w:proofErr w:type="spellStart"/>
      <w:r w:rsidR="00CD7EE0">
        <w:rPr>
          <w:rFonts w:ascii="Arial" w:eastAsia="Times New Roman" w:hAnsi="Arial" w:cs="Arial"/>
          <w:sz w:val="24"/>
          <w:szCs w:val="24"/>
        </w:rPr>
        <w:t>А.</w:t>
      </w:r>
      <w:r w:rsidRPr="000E5FD4">
        <w:rPr>
          <w:rFonts w:ascii="Arial" w:eastAsia="Times New Roman" w:hAnsi="Arial" w:cs="Arial"/>
          <w:sz w:val="24"/>
          <w:szCs w:val="24"/>
        </w:rPr>
        <w:t>Хаматкоев</w:t>
      </w:r>
      <w:proofErr w:type="spellEnd"/>
    </w:p>
    <w:p w:rsidR="00B42D06" w:rsidRPr="000E5FD4" w:rsidRDefault="00B42D06" w:rsidP="000E5FD4">
      <w:pPr>
        <w:spacing w:after="0"/>
        <w:ind w:firstLine="567"/>
        <w:jc w:val="both"/>
        <w:rPr>
          <w:rFonts w:ascii="Arial" w:eastAsia="Times New Roman" w:hAnsi="Arial" w:cs="Arial"/>
          <w:sz w:val="24"/>
          <w:szCs w:val="24"/>
        </w:rPr>
      </w:pPr>
    </w:p>
    <w:p w:rsidR="00B42D06" w:rsidRPr="000E5FD4" w:rsidRDefault="00B42D06" w:rsidP="000E5FD4">
      <w:pPr>
        <w:spacing w:after="0"/>
        <w:ind w:firstLine="567"/>
        <w:jc w:val="both"/>
        <w:rPr>
          <w:rFonts w:ascii="Arial" w:eastAsia="Times New Roman" w:hAnsi="Arial" w:cs="Arial"/>
          <w:sz w:val="24"/>
          <w:szCs w:val="24"/>
        </w:rPr>
      </w:pPr>
    </w:p>
    <w:p w:rsidR="00B42D06" w:rsidRPr="000E5FD4" w:rsidRDefault="00B42D06" w:rsidP="000E5FD4">
      <w:pPr>
        <w:spacing w:after="0"/>
        <w:ind w:firstLine="567"/>
        <w:jc w:val="both"/>
        <w:rPr>
          <w:rFonts w:ascii="Arial" w:eastAsia="Times New Roman" w:hAnsi="Arial" w:cs="Arial"/>
          <w:sz w:val="24"/>
          <w:szCs w:val="24"/>
        </w:rPr>
      </w:pPr>
    </w:p>
    <w:p w:rsidR="00B42D06" w:rsidRDefault="00B42D06"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Default="00D47D14" w:rsidP="000E5FD4">
      <w:pPr>
        <w:spacing w:after="0"/>
        <w:ind w:firstLine="567"/>
        <w:jc w:val="both"/>
        <w:rPr>
          <w:rFonts w:ascii="Arial" w:eastAsia="Times New Roman" w:hAnsi="Arial" w:cs="Arial"/>
          <w:sz w:val="24"/>
          <w:szCs w:val="24"/>
        </w:rPr>
      </w:pPr>
    </w:p>
    <w:p w:rsidR="00D47D14" w:rsidRPr="000E5FD4" w:rsidRDefault="00D47D14" w:rsidP="000E5FD4">
      <w:pPr>
        <w:spacing w:after="0"/>
        <w:ind w:firstLine="567"/>
        <w:jc w:val="both"/>
        <w:rPr>
          <w:rFonts w:ascii="Arial" w:eastAsia="Times New Roman" w:hAnsi="Arial" w:cs="Arial"/>
          <w:sz w:val="24"/>
          <w:szCs w:val="24"/>
        </w:rPr>
      </w:pPr>
    </w:p>
    <w:p w:rsidR="00CD7EE0" w:rsidRDefault="00CD7EE0" w:rsidP="00D47D14">
      <w:pPr>
        <w:shd w:val="clear" w:color="auto" w:fill="F9F9F9"/>
        <w:spacing w:after="0"/>
        <w:ind w:firstLine="567"/>
        <w:jc w:val="center"/>
        <w:textAlignment w:val="baseline"/>
        <w:rPr>
          <w:rFonts w:ascii="Arial" w:eastAsia="Times New Roman" w:hAnsi="Arial" w:cs="Arial"/>
          <w:b/>
          <w:bCs/>
          <w:sz w:val="24"/>
          <w:szCs w:val="24"/>
        </w:rPr>
      </w:pPr>
    </w:p>
    <w:p w:rsidR="00CD7EE0" w:rsidRDefault="00CD7EE0" w:rsidP="00D47D14">
      <w:pPr>
        <w:shd w:val="clear" w:color="auto" w:fill="F9F9F9"/>
        <w:spacing w:after="0"/>
        <w:ind w:firstLine="567"/>
        <w:jc w:val="center"/>
        <w:textAlignment w:val="baseline"/>
        <w:rPr>
          <w:rFonts w:ascii="Arial" w:eastAsia="Times New Roman" w:hAnsi="Arial" w:cs="Arial"/>
          <w:b/>
          <w:bCs/>
          <w:sz w:val="24"/>
          <w:szCs w:val="24"/>
        </w:rPr>
      </w:pPr>
    </w:p>
    <w:p w:rsidR="00CA6A7F" w:rsidRPr="000E5FD4" w:rsidRDefault="00CA6A7F" w:rsidP="00D47D14">
      <w:pPr>
        <w:shd w:val="clear" w:color="auto" w:fill="F9F9F9"/>
        <w:spacing w:after="0"/>
        <w:ind w:firstLine="567"/>
        <w:jc w:val="center"/>
        <w:textAlignment w:val="baseline"/>
        <w:rPr>
          <w:rFonts w:ascii="Arial" w:eastAsia="Times New Roman" w:hAnsi="Arial" w:cs="Arial"/>
          <w:sz w:val="24"/>
          <w:szCs w:val="24"/>
        </w:rPr>
      </w:pPr>
      <w:r w:rsidRPr="000E5FD4">
        <w:rPr>
          <w:rFonts w:ascii="Arial" w:eastAsia="Times New Roman" w:hAnsi="Arial" w:cs="Arial"/>
          <w:b/>
          <w:bCs/>
          <w:sz w:val="24"/>
          <w:szCs w:val="24"/>
        </w:rPr>
        <w:t>ИЗВЕЩЕНИЕ</w:t>
      </w:r>
    </w:p>
    <w:p w:rsidR="00CA6A7F" w:rsidRPr="000E5FD4" w:rsidRDefault="00CA6A7F" w:rsidP="00D47D14">
      <w:pPr>
        <w:shd w:val="clear" w:color="auto" w:fill="F9F9F9"/>
        <w:spacing w:after="0"/>
        <w:ind w:firstLine="567"/>
        <w:jc w:val="center"/>
        <w:textAlignment w:val="baseline"/>
        <w:rPr>
          <w:rFonts w:ascii="Arial" w:eastAsia="Times New Roman" w:hAnsi="Arial" w:cs="Arial"/>
          <w:b/>
          <w:sz w:val="24"/>
          <w:szCs w:val="24"/>
        </w:rPr>
      </w:pPr>
      <w:r w:rsidRPr="000E5FD4">
        <w:rPr>
          <w:rFonts w:ascii="Arial" w:eastAsia="Times New Roman" w:hAnsi="Arial" w:cs="Arial"/>
          <w:b/>
          <w:bCs/>
          <w:sz w:val="24"/>
          <w:szCs w:val="24"/>
        </w:rPr>
        <w:t>на проведение открытого конкурса</w:t>
      </w:r>
    </w:p>
    <w:p w:rsidR="00CA6A7F" w:rsidRPr="000E5FD4" w:rsidRDefault="00CA6A7F" w:rsidP="00D47D14">
      <w:pPr>
        <w:spacing w:after="0"/>
        <w:ind w:firstLine="567"/>
        <w:jc w:val="center"/>
        <w:rPr>
          <w:rFonts w:ascii="Arial" w:hAnsi="Arial" w:cs="Arial"/>
          <w:b/>
          <w:color w:val="000000"/>
          <w:sz w:val="24"/>
          <w:szCs w:val="24"/>
        </w:rPr>
      </w:pPr>
      <w:r w:rsidRPr="000E5FD4">
        <w:rPr>
          <w:rFonts w:ascii="Arial" w:hAnsi="Arial" w:cs="Arial"/>
          <w:b/>
          <w:color w:val="000000"/>
          <w:sz w:val="24"/>
          <w:szCs w:val="24"/>
        </w:rPr>
        <w:t>по отбору управляющей организации для управления многоквартирными домами, расположенными по адресу:</w:t>
      </w:r>
    </w:p>
    <w:p w:rsidR="001672CF" w:rsidRPr="000E5FD4" w:rsidRDefault="001651DA" w:rsidP="00D47D14">
      <w:pPr>
        <w:spacing w:after="0"/>
        <w:ind w:firstLine="567"/>
        <w:jc w:val="center"/>
        <w:rPr>
          <w:rFonts w:ascii="Arial" w:hAnsi="Arial" w:cs="Arial"/>
          <w:b/>
          <w:color w:val="000000"/>
          <w:sz w:val="24"/>
          <w:szCs w:val="24"/>
        </w:rPr>
      </w:pPr>
      <w:r w:rsidRPr="000E5FD4">
        <w:rPr>
          <w:rFonts w:ascii="Arial" w:hAnsi="Arial" w:cs="Arial"/>
          <w:b/>
          <w:color w:val="000000"/>
          <w:sz w:val="24"/>
          <w:szCs w:val="24"/>
        </w:rPr>
        <w:t>Кировский район, с.Карджин, ул. Ленина, 12; Кировский район,</w:t>
      </w:r>
    </w:p>
    <w:p w:rsidR="00CA6A7F" w:rsidRPr="000E5FD4" w:rsidRDefault="001651DA" w:rsidP="00D47D14">
      <w:pPr>
        <w:spacing w:after="0"/>
        <w:ind w:firstLine="567"/>
        <w:jc w:val="center"/>
        <w:rPr>
          <w:rFonts w:ascii="Arial" w:eastAsia="Times New Roman" w:hAnsi="Arial" w:cs="Arial"/>
          <w:b/>
          <w:bCs/>
          <w:sz w:val="24"/>
          <w:szCs w:val="24"/>
        </w:rPr>
      </w:pPr>
      <w:r w:rsidRPr="000E5FD4">
        <w:rPr>
          <w:rFonts w:ascii="Arial" w:hAnsi="Arial" w:cs="Arial"/>
          <w:b/>
          <w:color w:val="000000"/>
          <w:sz w:val="24"/>
          <w:szCs w:val="24"/>
        </w:rPr>
        <w:t>с. Карджин, ул. Железнодорожная, 8</w:t>
      </w:r>
    </w:p>
    <w:p w:rsidR="00CA6A7F" w:rsidRPr="000E5FD4" w:rsidRDefault="00CA6A7F" w:rsidP="00D47D14">
      <w:pPr>
        <w:spacing w:after="0"/>
        <w:jc w:val="both"/>
        <w:rPr>
          <w:rFonts w:ascii="Arial" w:eastAsia="Times New Roman" w:hAnsi="Arial" w:cs="Arial"/>
          <w:b/>
          <w:bCs/>
          <w:sz w:val="24"/>
          <w:szCs w:val="24"/>
        </w:rPr>
      </w:pP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b/>
          <w:bCs/>
          <w:sz w:val="24"/>
          <w:szCs w:val="24"/>
        </w:rPr>
        <w:t>1. Основание проведения конкурса и нормативные правовые</w:t>
      </w:r>
      <w:r w:rsidRPr="000E5FD4">
        <w:rPr>
          <w:rFonts w:ascii="Arial" w:eastAsia="Times New Roman" w:hAnsi="Arial" w:cs="Arial"/>
          <w:b/>
          <w:bCs/>
          <w:color w:val="000000"/>
          <w:sz w:val="24"/>
          <w:szCs w:val="24"/>
        </w:rPr>
        <w:t xml:space="preserve"> акты, на основании которых проводится конкурс:</w:t>
      </w: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Основанием для проведения конкурса является Правила проведения органом местного самоуправления открытого конкурса по отбору управляющей организации для управления многоквартирным домом, утвержденные постановлением Правительства РФ от 06.02.2006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Конкурс проводится в соответствии с нормативными правовыми актами:</w:t>
      </w: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  ст. 161  Жилищного кодекса РФ;</w:t>
      </w: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 постановлением Правительства РФ от 06.02.2006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(далее – Постановление);</w:t>
      </w: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 xml:space="preserve">- решением Собрания представителей </w:t>
      </w:r>
      <w:proofErr w:type="spellStart"/>
      <w:r w:rsidR="001672CF" w:rsidRPr="000E5FD4">
        <w:rPr>
          <w:rFonts w:ascii="Arial" w:eastAsia="Times New Roman" w:hAnsi="Arial" w:cs="Arial"/>
          <w:color w:val="000000"/>
          <w:sz w:val="24"/>
          <w:szCs w:val="24"/>
        </w:rPr>
        <w:t>Карджинского</w:t>
      </w:r>
      <w:proofErr w:type="spellEnd"/>
      <w:r w:rsidRPr="000E5FD4">
        <w:rPr>
          <w:rFonts w:ascii="Arial" w:eastAsia="Times New Roman" w:hAnsi="Arial" w:cs="Arial"/>
          <w:color w:val="000000"/>
          <w:sz w:val="24"/>
          <w:szCs w:val="24"/>
        </w:rPr>
        <w:t xml:space="preserve"> сельского поселе</w:t>
      </w:r>
      <w:r w:rsidR="0073717A">
        <w:rPr>
          <w:rFonts w:ascii="Arial" w:eastAsia="Times New Roman" w:hAnsi="Arial" w:cs="Arial"/>
          <w:color w:val="000000"/>
          <w:sz w:val="24"/>
          <w:szCs w:val="24"/>
        </w:rPr>
        <w:t>ния от16.06.2023 г. № 77</w:t>
      </w:r>
      <w:r w:rsidRPr="000E5FD4">
        <w:rPr>
          <w:rFonts w:ascii="Arial" w:eastAsia="Times New Roman" w:hAnsi="Arial" w:cs="Arial"/>
          <w:color w:val="000000"/>
          <w:sz w:val="24"/>
          <w:szCs w:val="24"/>
        </w:rPr>
        <w:t xml:space="preserve"> «О делегировании депутатов Собрания представителей </w:t>
      </w:r>
      <w:proofErr w:type="spellStart"/>
      <w:r w:rsidR="001672CF" w:rsidRPr="000E5FD4">
        <w:rPr>
          <w:rFonts w:ascii="Arial" w:eastAsia="Times New Roman" w:hAnsi="Arial" w:cs="Arial"/>
          <w:color w:val="000000"/>
          <w:sz w:val="24"/>
          <w:szCs w:val="24"/>
        </w:rPr>
        <w:t>Карджинского</w:t>
      </w:r>
      <w:proofErr w:type="spellEnd"/>
      <w:r w:rsidRPr="000E5FD4">
        <w:rPr>
          <w:rFonts w:ascii="Arial" w:eastAsia="Times New Roman" w:hAnsi="Arial" w:cs="Arial"/>
          <w:color w:val="000000"/>
          <w:sz w:val="24"/>
          <w:szCs w:val="24"/>
        </w:rPr>
        <w:t xml:space="preserve"> сельского поселения в состав конкурсной комиссии по п</w:t>
      </w:r>
      <w:r w:rsidR="004E2A44" w:rsidRPr="000E5FD4">
        <w:rPr>
          <w:rFonts w:ascii="Arial" w:eastAsia="Times New Roman" w:hAnsi="Arial" w:cs="Arial"/>
          <w:color w:val="000000"/>
          <w:sz w:val="24"/>
          <w:szCs w:val="24"/>
        </w:rPr>
        <w:t xml:space="preserve">роведению открытого конкурса по </w:t>
      </w:r>
      <w:r w:rsidRPr="000E5FD4">
        <w:rPr>
          <w:rFonts w:ascii="Arial" w:eastAsia="Times New Roman" w:hAnsi="Arial" w:cs="Arial"/>
          <w:color w:val="000000"/>
          <w:sz w:val="24"/>
          <w:szCs w:val="24"/>
        </w:rPr>
        <w:t>отбору управляющей организации для управления многоквартирным</w:t>
      </w:r>
      <w:r w:rsidR="004E2A44" w:rsidRPr="000E5FD4">
        <w:rPr>
          <w:rFonts w:ascii="Arial" w:eastAsia="Times New Roman" w:hAnsi="Arial" w:cs="Arial"/>
          <w:color w:val="000000"/>
          <w:sz w:val="24"/>
          <w:szCs w:val="24"/>
        </w:rPr>
        <w:t>и домами</w:t>
      </w:r>
      <w:r w:rsidRPr="000E5FD4">
        <w:rPr>
          <w:rFonts w:ascii="Arial" w:eastAsia="Times New Roman" w:hAnsi="Arial" w:cs="Arial"/>
          <w:color w:val="000000"/>
          <w:sz w:val="24"/>
          <w:szCs w:val="24"/>
        </w:rPr>
        <w:t>»;</w:t>
      </w: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 xml:space="preserve">- постановлением главы </w:t>
      </w:r>
      <w:r w:rsidR="00B3620F" w:rsidRPr="000E5FD4">
        <w:rPr>
          <w:rFonts w:ascii="Arial" w:eastAsia="Times New Roman" w:hAnsi="Arial" w:cs="Arial"/>
          <w:color w:val="000000"/>
          <w:sz w:val="24"/>
          <w:szCs w:val="24"/>
        </w:rPr>
        <w:t xml:space="preserve">администрации </w:t>
      </w:r>
      <w:proofErr w:type="spellStart"/>
      <w:r w:rsidR="00B3620F" w:rsidRPr="000E5FD4">
        <w:rPr>
          <w:rFonts w:ascii="Arial" w:eastAsia="Times New Roman" w:hAnsi="Arial" w:cs="Arial"/>
          <w:color w:val="000000"/>
          <w:sz w:val="24"/>
          <w:szCs w:val="24"/>
        </w:rPr>
        <w:t>Карджинского</w:t>
      </w:r>
      <w:proofErr w:type="spellEnd"/>
      <w:r w:rsidRPr="000E5FD4">
        <w:rPr>
          <w:rFonts w:ascii="Arial" w:eastAsia="Times New Roman" w:hAnsi="Arial" w:cs="Arial"/>
          <w:color w:val="000000"/>
          <w:sz w:val="24"/>
          <w:szCs w:val="24"/>
        </w:rPr>
        <w:t xml:space="preserve"> сельского поселения </w:t>
      </w:r>
      <w:r w:rsidR="000958F7" w:rsidRPr="000E5FD4">
        <w:rPr>
          <w:rFonts w:ascii="Arial" w:eastAsia="Times New Roman" w:hAnsi="Arial" w:cs="Arial"/>
          <w:color w:val="000000"/>
          <w:sz w:val="24"/>
          <w:szCs w:val="24"/>
        </w:rPr>
        <w:t xml:space="preserve">от </w:t>
      </w:r>
      <w:r w:rsidR="0073717A">
        <w:rPr>
          <w:rFonts w:ascii="Arial" w:eastAsia="Times New Roman" w:hAnsi="Arial" w:cs="Arial"/>
          <w:color w:val="000000"/>
          <w:sz w:val="24"/>
          <w:szCs w:val="24"/>
        </w:rPr>
        <w:t>16.06.2023 г. № 17</w:t>
      </w:r>
      <w:r w:rsidRPr="000E5FD4">
        <w:rPr>
          <w:rFonts w:ascii="Arial" w:eastAsia="Times New Roman" w:hAnsi="Arial" w:cs="Arial"/>
          <w:color w:val="000000"/>
          <w:sz w:val="24"/>
          <w:szCs w:val="24"/>
        </w:rPr>
        <w:t xml:space="preserve"> «О создании конкурсной комиссии по проведению открытого конкурса по отбору управляющей организации для управления многоквартирным</w:t>
      </w:r>
      <w:r w:rsidR="00C50422" w:rsidRPr="000E5FD4">
        <w:rPr>
          <w:rFonts w:ascii="Arial" w:eastAsia="Times New Roman" w:hAnsi="Arial" w:cs="Arial"/>
          <w:color w:val="000000"/>
          <w:sz w:val="24"/>
          <w:szCs w:val="24"/>
        </w:rPr>
        <w:t>и</w:t>
      </w:r>
      <w:r w:rsidRPr="000E5FD4">
        <w:rPr>
          <w:rFonts w:ascii="Arial" w:eastAsia="Times New Roman" w:hAnsi="Arial" w:cs="Arial"/>
          <w:color w:val="000000"/>
          <w:sz w:val="24"/>
          <w:szCs w:val="24"/>
        </w:rPr>
        <w:t xml:space="preserve"> дом</w:t>
      </w:r>
      <w:r w:rsidR="00C50422" w:rsidRPr="000E5FD4">
        <w:rPr>
          <w:rFonts w:ascii="Arial" w:eastAsia="Times New Roman" w:hAnsi="Arial" w:cs="Arial"/>
          <w:color w:val="000000"/>
          <w:sz w:val="24"/>
          <w:szCs w:val="24"/>
        </w:rPr>
        <w:t>ами</w:t>
      </w:r>
      <w:r w:rsidR="00C50422" w:rsidRPr="000E5FD4">
        <w:rPr>
          <w:rFonts w:ascii="Arial" w:hAnsi="Arial" w:cs="Arial"/>
          <w:bCs/>
          <w:sz w:val="24"/>
          <w:szCs w:val="24"/>
        </w:rPr>
        <w:t xml:space="preserve"> и об утверждении Положения о ней</w:t>
      </w:r>
      <w:r w:rsidRPr="000E5FD4">
        <w:rPr>
          <w:rFonts w:ascii="Arial" w:eastAsia="Times New Roman" w:hAnsi="Arial" w:cs="Arial"/>
          <w:color w:val="000000"/>
          <w:sz w:val="24"/>
          <w:szCs w:val="24"/>
        </w:rPr>
        <w:t>».</w:t>
      </w: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b/>
          <w:bCs/>
          <w:color w:val="000000"/>
          <w:sz w:val="24"/>
          <w:szCs w:val="24"/>
        </w:rPr>
        <w:t>2. Организатор конкурса:</w:t>
      </w:r>
      <w:r w:rsidRPr="000E5FD4">
        <w:rPr>
          <w:rFonts w:ascii="Arial" w:eastAsia="Times New Roman" w:hAnsi="Arial" w:cs="Arial"/>
          <w:color w:val="000000"/>
          <w:sz w:val="24"/>
          <w:szCs w:val="24"/>
        </w:rPr>
        <w:t xml:space="preserve"> Администрация </w:t>
      </w:r>
      <w:proofErr w:type="spellStart"/>
      <w:r w:rsidR="006C34D6" w:rsidRPr="000E5FD4">
        <w:rPr>
          <w:rFonts w:ascii="Arial" w:eastAsia="Times New Roman" w:hAnsi="Arial" w:cs="Arial"/>
          <w:color w:val="000000"/>
          <w:sz w:val="24"/>
          <w:szCs w:val="24"/>
        </w:rPr>
        <w:t>Карджинского</w:t>
      </w:r>
      <w:proofErr w:type="spellEnd"/>
      <w:r w:rsidRPr="000E5FD4">
        <w:rPr>
          <w:rFonts w:ascii="Arial" w:eastAsia="Times New Roman" w:hAnsi="Arial" w:cs="Arial"/>
          <w:color w:val="000000"/>
          <w:sz w:val="24"/>
          <w:szCs w:val="24"/>
        </w:rPr>
        <w:t xml:space="preserve"> сельского поселения</w:t>
      </w:r>
      <w:r w:rsidR="006C34D6" w:rsidRPr="000E5FD4">
        <w:rPr>
          <w:rFonts w:ascii="Arial" w:eastAsia="Times New Roman" w:hAnsi="Arial" w:cs="Arial"/>
          <w:color w:val="000000"/>
          <w:sz w:val="24"/>
          <w:szCs w:val="24"/>
        </w:rPr>
        <w:t xml:space="preserve"> Кировского района.</w:t>
      </w: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b/>
          <w:bCs/>
          <w:color w:val="000000"/>
          <w:sz w:val="24"/>
          <w:szCs w:val="24"/>
        </w:rPr>
        <w:t>3. Форма конкурса:</w:t>
      </w:r>
      <w:r w:rsidRPr="000E5FD4">
        <w:rPr>
          <w:rFonts w:ascii="Arial" w:eastAsia="Times New Roman" w:hAnsi="Arial" w:cs="Arial"/>
          <w:color w:val="000000"/>
          <w:sz w:val="24"/>
          <w:szCs w:val="24"/>
        </w:rPr>
        <w:t xml:space="preserve"> открытый конкурс по составу участников и по форме подачи заявок.</w:t>
      </w: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b/>
          <w:bCs/>
          <w:color w:val="000000"/>
          <w:sz w:val="24"/>
          <w:szCs w:val="24"/>
        </w:rPr>
        <w:t>4. Место нахождения и почтовый адрес организатора конкурса:</w:t>
      </w:r>
    </w:p>
    <w:p w:rsidR="00B42D06" w:rsidRPr="000E5FD4" w:rsidRDefault="006C34D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36361</w:t>
      </w:r>
      <w:r w:rsidR="00B42D06" w:rsidRPr="000E5FD4">
        <w:rPr>
          <w:rFonts w:ascii="Arial" w:eastAsia="Times New Roman" w:hAnsi="Arial" w:cs="Arial"/>
          <w:color w:val="000000"/>
          <w:sz w:val="24"/>
          <w:szCs w:val="24"/>
        </w:rPr>
        <w:t xml:space="preserve">0, РСО-Алания, Кировский район, с. </w:t>
      </w:r>
      <w:r w:rsidRPr="000E5FD4">
        <w:rPr>
          <w:rFonts w:ascii="Arial" w:eastAsia="Times New Roman" w:hAnsi="Arial" w:cs="Arial"/>
          <w:color w:val="000000"/>
          <w:sz w:val="24"/>
          <w:szCs w:val="24"/>
        </w:rPr>
        <w:t>Карджин</w:t>
      </w:r>
      <w:r w:rsidR="00B42D06" w:rsidRPr="000E5FD4">
        <w:rPr>
          <w:rFonts w:ascii="Arial" w:eastAsia="Times New Roman" w:hAnsi="Arial" w:cs="Arial"/>
          <w:color w:val="000000"/>
          <w:sz w:val="24"/>
          <w:szCs w:val="24"/>
        </w:rPr>
        <w:t xml:space="preserve">, ул. </w:t>
      </w:r>
      <w:r w:rsidRPr="000E5FD4">
        <w:rPr>
          <w:rFonts w:ascii="Arial" w:eastAsia="Times New Roman" w:hAnsi="Arial" w:cs="Arial"/>
          <w:color w:val="000000"/>
          <w:sz w:val="24"/>
          <w:szCs w:val="24"/>
        </w:rPr>
        <w:t>Мира, 66.</w:t>
      </w:r>
    </w:p>
    <w:p w:rsidR="00FD2274" w:rsidRPr="000E5FD4" w:rsidRDefault="00B42D06" w:rsidP="000E5FD4">
      <w:pPr>
        <w:spacing w:after="0"/>
        <w:ind w:firstLine="567"/>
        <w:jc w:val="both"/>
        <w:rPr>
          <w:rFonts w:ascii="Arial" w:hAnsi="Arial" w:cs="Arial"/>
          <w:sz w:val="24"/>
          <w:szCs w:val="24"/>
        </w:rPr>
      </w:pPr>
      <w:r w:rsidRPr="000E5FD4">
        <w:rPr>
          <w:rFonts w:ascii="Arial" w:eastAsia="Times New Roman" w:hAnsi="Arial" w:cs="Arial"/>
          <w:b/>
          <w:bCs/>
          <w:color w:val="000000"/>
          <w:sz w:val="24"/>
          <w:szCs w:val="24"/>
        </w:rPr>
        <w:t>5. Адрес электронной почты:</w:t>
      </w:r>
      <w:r w:rsidR="006C34D6" w:rsidRPr="000E5FD4">
        <w:rPr>
          <w:rFonts w:ascii="Arial" w:hAnsi="Arial" w:cs="Arial"/>
          <w:color w:val="222222"/>
          <w:sz w:val="24"/>
          <w:szCs w:val="24"/>
          <w:shd w:val="clear" w:color="auto" w:fill="FFFFFF"/>
        </w:rPr>
        <w:t>kardginskoe_sp@mail.ru</w:t>
      </w: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 xml:space="preserve">Контактное лицо: </w:t>
      </w:r>
      <w:proofErr w:type="spellStart"/>
      <w:r w:rsidR="006C34D6" w:rsidRPr="000E5FD4">
        <w:rPr>
          <w:rFonts w:ascii="Arial" w:eastAsia="Times New Roman" w:hAnsi="Arial" w:cs="Arial"/>
          <w:color w:val="000000"/>
          <w:sz w:val="24"/>
          <w:szCs w:val="24"/>
        </w:rPr>
        <w:t>Хаматкоев</w:t>
      </w:r>
      <w:proofErr w:type="spellEnd"/>
      <w:r w:rsidR="006C34D6" w:rsidRPr="000E5FD4">
        <w:rPr>
          <w:rFonts w:ascii="Arial" w:eastAsia="Times New Roman" w:hAnsi="Arial" w:cs="Arial"/>
          <w:color w:val="000000"/>
          <w:sz w:val="24"/>
          <w:szCs w:val="24"/>
        </w:rPr>
        <w:t xml:space="preserve"> Олег </w:t>
      </w:r>
      <w:proofErr w:type="spellStart"/>
      <w:r w:rsidR="006C34D6" w:rsidRPr="000E5FD4">
        <w:rPr>
          <w:rFonts w:ascii="Arial" w:eastAsia="Times New Roman" w:hAnsi="Arial" w:cs="Arial"/>
          <w:color w:val="000000"/>
          <w:sz w:val="24"/>
          <w:szCs w:val="24"/>
        </w:rPr>
        <w:t>Алимурзаевич</w:t>
      </w:r>
      <w:proofErr w:type="spellEnd"/>
    </w:p>
    <w:p w:rsidR="00B42D06" w:rsidRPr="000E5FD4" w:rsidRDefault="00FD2274"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Телефон: 8(86735)5-</w:t>
      </w:r>
      <w:r w:rsidR="006C34D6" w:rsidRPr="000E5FD4">
        <w:rPr>
          <w:rFonts w:ascii="Arial" w:eastAsia="Times New Roman" w:hAnsi="Arial" w:cs="Arial"/>
          <w:color w:val="000000"/>
          <w:sz w:val="24"/>
          <w:szCs w:val="24"/>
        </w:rPr>
        <w:t>82-61</w:t>
      </w:r>
    </w:p>
    <w:p w:rsidR="00B42D06" w:rsidRPr="000E5FD4" w:rsidRDefault="00FD2274"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 xml:space="preserve">Специализированная организация: </w:t>
      </w:r>
      <w:r w:rsidR="00B42D06" w:rsidRPr="000E5FD4">
        <w:rPr>
          <w:rFonts w:ascii="Arial" w:eastAsia="Times New Roman" w:hAnsi="Arial" w:cs="Arial"/>
          <w:color w:val="000000"/>
          <w:sz w:val="24"/>
          <w:szCs w:val="24"/>
        </w:rPr>
        <w:t>отсутствует.</w:t>
      </w: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b/>
          <w:bCs/>
          <w:color w:val="000000"/>
          <w:sz w:val="24"/>
          <w:szCs w:val="24"/>
        </w:rPr>
        <w:t>6. Предмет конкурса:</w:t>
      </w:r>
      <w:r w:rsidRPr="000E5FD4">
        <w:rPr>
          <w:rFonts w:ascii="Arial" w:eastAsia="Times New Roman" w:hAnsi="Arial" w:cs="Arial"/>
          <w:color w:val="000000"/>
          <w:sz w:val="24"/>
          <w:szCs w:val="24"/>
        </w:rPr>
        <w:t>право заключения договоров управления многоквартирным</w:t>
      </w:r>
      <w:r w:rsidR="004E2A44" w:rsidRPr="000E5FD4">
        <w:rPr>
          <w:rFonts w:ascii="Arial" w:eastAsia="Times New Roman" w:hAnsi="Arial" w:cs="Arial"/>
          <w:color w:val="000000"/>
          <w:sz w:val="24"/>
          <w:szCs w:val="24"/>
        </w:rPr>
        <w:t>и домами</w:t>
      </w:r>
      <w:r w:rsidRPr="000E5FD4">
        <w:rPr>
          <w:rFonts w:ascii="Arial" w:eastAsia="Times New Roman" w:hAnsi="Arial" w:cs="Arial"/>
          <w:color w:val="000000"/>
          <w:sz w:val="24"/>
          <w:szCs w:val="24"/>
        </w:rPr>
        <w:t>, расположенным</w:t>
      </w:r>
      <w:r w:rsidR="004E2A44" w:rsidRPr="000E5FD4">
        <w:rPr>
          <w:rFonts w:ascii="Arial" w:eastAsia="Times New Roman" w:hAnsi="Arial" w:cs="Arial"/>
          <w:color w:val="000000"/>
          <w:sz w:val="24"/>
          <w:szCs w:val="24"/>
        </w:rPr>
        <w:t>и</w:t>
      </w:r>
      <w:r w:rsidRPr="000E5FD4">
        <w:rPr>
          <w:rFonts w:ascii="Arial" w:eastAsia="Times New Roman" w:hAnsi="Arial" w:cs="Arial"/>
          <w:color w:val="000000"/>
          <w:sz w:val="24"/>
          <w:szCs w:val="24"/>
        </w:rPr>
        <w:t xml:space="preserve"> по адресу:</w:t>
      </w:r>
    </w:p>
    <w:p w:rsidR="00B42D06" w:rsidRPr="000E5FD4" w:rsidRDefault="000E1372" w:rsidP="000E5FD4">
      <w:pPr>
        <w:spacing w:after="0"/>
        <w:ind w:firstLine="567"/>
        <w:jc w:val="both"/>
        <w:rPr>
          <w:rFonts w:ascii="Arial" w:hAnsi="Arial" w:cs="Arial"/>
          <w:color w:val="000000"/>
          <w:sz w:val="24"/>
          <w:szCs w:val="24"/>
        </w:rPr>
      </w:pPr>
      <w:r w:rsidRPr="000E5FD4">
        <w:rPr>
          <w:rFonts w:ascii="Arial" w:eastAsia="Times New Roman" w:hAnsi="Arial" w:cs="Arial"/>
          <w:color w:val="000000"/>
          <w:sz w:val="24"/>
          <w:szCs w:val="24"/>
        </w:rPr>
        <w:t xml:space="preserve">ЛОТ № 1 – </w:t>
      </w:r>
      <w:r w:rsidR="004E2A44" w:rsidRPr="000E5FD4">
        <w:rPr>
          <w:rFonts w:ascii="Arial" w:eastAsia="Times New Roman" w:hAnsi="Arial" w:cs="Arial"/>
          <w:color w:val="000000"/>
          <w:sz w:val="24"/>
          <w:szCs w:val="24"/>
        </w:rPr>
        <w:t xml:space="preserve">Кировский район, </w:t>
      </w:r>
      <w:r w:rsidRPr="000E5FD4">
        <w:rPr>
          <w:rFonts w:ascii="Arial" w:hAnsi="Arial" w:cs="Arial"/>
          <w:color w:val="000000"/>
          <w:sz w:val="24"/>
          <w:szCs w:val="24"/>
        </w:rPr>
        <w:t>с.</w:t>
      </w:r>
      <w:r w:rsidR="006C34D6" w:rsidRPr="000E5FD4">
        <w:rPr>
          <w:rFonts w:ascii="Arial" w:hAnsi="Arial" w:cs="Arial"/>
          <w:color w:val="000000"/>
          <w:sz w:val="24"/>
          <w:szCs w:val="24"/>
        </w:rPr>
        <w:t xml:space="preserve"> Карджин, ул. Ленина, 12;</w:t>
      </w:r>
    </w:p>
    <w:p w:rsidR="004E2A44" w:rsidRPr="000E5FD4" w:rsidRDefault="004E2A44" w:rsidP="000E5FD4">
      <w:pPr>
        <w:spacing w:after="0"/>
        <w:ind w:firstLine="567"/>
        <w:jc w:val="both"/>
        <w:rPr>
          <w:rFonts w:ascii="Arial" w:hAnsi="Arial" w:cs="Arial"/>
          <w:color w:val="000000"/>
          <w:sz w:val="24"/>
          <w:szCs w:val="24"/>
        </w:rPr>
      </w:pPr>
      <w:r w:rsidRPr="000E5FD4">
        <w:rPr>
          <w:rFonts w:ascii="Arial" w:hAnsi="Arial" w:cs="Arial"/>
          <w:color w:val="000000"/>
          <w:sz w:val="24"/>
          <w:szCs w:val="24"/>
        </w:rPr>
        <w:t xml:space="preserve">ЛОТ № 2 </w:t>
      </w:r>
      <w:r w:rsidRPr="000E5FD4">
        <w:rPr>
          <w:rFonts w:ascii="Arial" w:eastAsia="Times New Roman" w:hAnsi="Arial" w:cs="Arial"/>
          <w:color w:val="000000"/>
          <w:sz w:val="24"/>
          <w:szCs w:val="24"/>
        </w:rPr>
        <w:t xml:space="preserve">– Кировский район, </w:t>
      </w:r>
      <w:r w:rsidRPr="000E5FD4">
        <w:rPr>
          <w:rFonts w:ascii="Arial" w:hAnsi="Arial" w:cs="Arial"/>
          <w:color w:val="000000"/>
          <w:sz w:val="24"/>
          <w:szCs w:val="24"/>
        </w:rPr>
        <w:t>с.</w:t>
      </w:r>
      <w:r w:rsidR="006C34D6" w:rsidRPr="000E5FD4">
        <w:rPr>
          <w:rFonts w:ascii="Arial" w:hAnsi="Arial" w:cs="Arial"/>
          <w:color w:val="000000"/>
          <w:sz w:val="24"/>
          <w:szCs w:val="24"/>
        </w:rPr>
        <w:t xml:space="preserve"> Карджин, ул. Железнодорожная, 8</w:t>
      </w:r>
      <w:r w:rsidRPr="000E5FD4">
        <w:rPr>
          <w:rFonts w:ascii="Arial" w:hAnsi="Arial" w:cs="Arial"/>
          <w:color w:val="000000"/>
          <w:sz w:val="24"/>
          <w:szCs w:val="24"/>
        </w:rPr>
        <w:t>.</w:t>
      </w:r>
    </w:p>
    <w:p w:rsidR="00CA6A7F" w:rsidRPr="000E5FD4" w:rsidRDefault="00CA6A7F" w:rsidP="000E5FD4">
      <w:pPr>
        <w:spacing w:after="0"/>
        <w:ind w:firstLine="567"/>
        <w:jc w:val="both"/>
        <w:rPr>
          <w:rFonts w:ascii="Arial" w:eastAsia="Times New Roman" w:hAnsi="Arial" w:cs="Arial"/>
          <w:b/>
          <w:bCs/>
          <w:color w:val="000000"/>
          <w:sz w:val="24"/>
          <w:szCs w:val="24"/>
        </w:rPr>
      </w:pP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b/>
          <w:bCs/>
          <w:color w:val="000000"/>
          <w:sz w:val="24"/>
          <w:szCs w:val="24"/>
        </w:rPr>
        <w:t>7. Объект конкурса:</w:t>
      </w:r>
      <w:r w:rsidRPr="000E5FD4">
        <w:rPr>
          <w:rFonts w:ascii="Arial" w:eastAsia="Times New Roman" w:hAnsi="Arial" w:cs="Arial"/>
          <w:color w:val="000000"/>
          <w:sz w:val="24"/>
          <w:szCs w:val="24"/>
        </w:rPr>
        <w:t>общее имущество собственников помещений в многоквартирном доме, на право управления которым проводится конкурс по адресу:</w:t>
      </w:r>
    </w:p>
    <w:p w:rsidR="004D731C" w:rsidRPr="000E5FD4" w:rsidRDefault="004D731C" w:rsidP="000E5FD4">
      <w:pPr>
        <w:spacing w:after="0"/>
        <w:ind w:firstLine="567"/>
        <w:jc w:val="both"/>
        <w:rPr>
          <w:rFonts w:ascii="Arial" w:hAnsi="Arial" w:cs="Arial"/>
          <w:color w:val="000000"/>
          <w:sz w:val="24"/>
          <w:szCs w:val="24"/>
        </w:rPr>
      </w:pPr>
      <w:r w:rsidRPr="000E5FD4">
        <w:rPr>
          <w:rFonts w:ascii="Arial" w:eastAsia="Times New Roman" w:hAnsi="Arial" w:cs="Arial"/>
          <w:color w:val="000000"/>
          <w:sz w:val="24"/>
          <w:szCs w:val="24"/>
        </w:rPr>
        <w:t xml:space="preserve">ЛОТ № 1 – Кировский район, </w:t>
      </w:r>
      <w:r w:rsidRPr="000E5FD4">
        <w:rPr>
          <w:rFonts w:ascii="Arial" w:hAnsi="Arial" w:cs="Arial"/>
          <w:color w:val="000000"/>
          <w:sz w:val="24"/>
          <w:szCs w:val="24"/>
        </w:rPr>
        <w:t>с. Карджин, ул. Ленина, 12;</w:t>
      </w:r>
    </w:p>
    <w:p w:rsidR="004D731C" w:rsidRPr="000E5FD4" w:rsidRDefault="004D731C" w:rsidP="000E5FD4">
      <w:pPr>
        <w:spacing w:after="0"/>
        <w:ind w:firstLine="567"/>
        <w:jc w:val="both"/>
        <w:rPr>
          <w:rFonts w:ascii="Arial" w:hAnsi="Arial" w:cs="Arial"/>
          <w:color w:val="000000"/>
          <w:sz w:val="24"/>
          <w:szCs w:val="24"/>
        </w:rPr>
      </w:pPr>
      <w:r w:rsidRPr="000E5FD4">
        <w:rPr>
          <w:rFonts w:ascii="Arial" w:hAnsi="Arial" w:cs="Arial"/>
          <w:color w:val="000000"/>
          <w:sz w:val="24"/>
          <w:szCs w:val="24"/>
        </w:rPr>
        <w:t xml:space="preserve">ЛОТ № 2 </w:t>
      </w:r>
      <w:r w:rsidRPr="000E5FD4">
        <w:rPr>
          <w:rFonts w:ascii="Arial" w:eastAsia="Times New Roman" w:hAnsi="Arial" w:cs="Arial"/>
          <w:color w:val="000000"/>
          <w:sz w:val="24"/>
          <w:szCs w:val="24"/>
        </w:rPr>
        <w:t xml:space="preserve">– Кировский район, </w:t>
      </w:r>
      <w:r w:rsidRPr="000E5FD4">
        <w:rPr>
          <w:rFonts w:ascii="Arial" w:hAnsi="Arial" w:cs="Arial"/>
          <w:color w:val="000000"/>
          <w:sz w:val="24"/>
          <w:szCs w:val="24"/>
        </w:rPr>
        <w:t>с. Карджин, ул. Железнодорожная, 8.</w:t>
      </w:r>
    </w:p>
    <w:p w:rsidR="000E1372" w:rsidRPr="000E5FD4" w:rsidRDefault="000E1372" w:rsidP="000E5FD4">
      <w:pPr>
        <w:spacing w:after="0"/>
        <w:ind w:firstLine="567"/>
        <w:jc w:val="both"/>
        <w:rPr>
          <w:rFonts w:ascii="Arial" w:eastAsia="Times New Roman" w:hAnsi="Arial" w:cs="Arial"/>
          <w:color w:val="000000"/>
          <w:sz w:val="24"/>
          <w:szCs w:val="24"/>
        </w:rPr>
      </w:pP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b/>
          <w:bCs/>
          <w:color w:val="000000"/>
          <w:sz w:val="24"/>
          <w:szCs w:val="24"/>
        </w:rPr>
        <w:t>8. Характеристика объекта конкурса:</w:t>
      </w:r>
      <w:r w:rsidRPr="000E5FD4">
        <w:rPr>
          <w:rFonts w:ascii="Arial" w:eastAsia="Times New Roman" w:hAnsi="Arial" w:cs="Arial"/>
          <w:color w:val="000000"/>
          <w:sz w:val="24"/>
          <w:szCs w:val="24"/>
        </w:rPr>
        <w:t>подробная характеристика объекта</w:t>
      </w:r>
      <w:r w:rsidR="004E2A44" w:rsidRPr="000E5FD4">
        <w:rPr>
          <w:rFonts w:ascii="Arial" w:eastAsia="Times New Roman" w:hAnsi="Arial" w:cs="Arial"/>
          <w:color w:val="000000"/>
          <w:sz w:val="24"/>
          <w:szCs w:val="24"/>
        </w:rPr>
        <w:t xml:space="preserve"> конкурса приведена в приложениях</w:t>
      </w:r>
      <w:r w:rsidRPr="000E5FD4">
        <w:rPr>
          <w:rFonts w:ascii="Arial" w:eastAsia="Times New Roman" w:hAnsi="Arial" w:cs="Arial"/>
          <w:color w:val="000000"/>
          <w:sz w:val="24"/>
          <w:szCs w:val="24"/>
        </w:rPr>
        <w:t xml:space="preserve"> № 1</w:t>
      </w:r>
      <w:r w:rsidR="004E2A44" w:rsidRPr="000E5FD4">
        <w:rPr>
          <w:rFonts w:ascii="Arial" w:eastAsia="Times New Roman" w:hAnsi="Arial" w:cs="Arial"/>
          <w:color w:val="000000"/>
          <w:sz w:val="24"/>
          <w:szCs w:val="24"/>
        </w:rPr>
        <w:t>, 2</w:t>
      </w:r>
      <w:r w:rsidRPr="000E5FD4">
        <w:rPr>
          <w:rFonts w:ascii="Arial" w:eastAsia="Times New Roman" w:hAnsi="Arial" w:cs="Arial"/>
          <w:color w:val="000000"/>
          <w:sz w:val="24"/>
          <w:szCs w:val="24"/>
        </w:rPr>
        <w:t xml:space="preserve"> к настоящему извещению.</w:t>
      </w:r>
    </w:p>
    <w:p w:rsidR="00B42D06" w:rsidRPr="000E5FD4" w:rsidRDefault="00B42D06" w:rsidP="000E5FD4">
      <w:pPr>
        <w:spacing w:after="0"/>
        <w:ind w:firstLine="567"/>
        <w:jc w:val="both"/>
        <w:rPr>
          <w:rFonts w:ascii="Arial" w:eastAsia="Times New Roman" w:hAnsi="Arial" w:cs="Arial"/>
          <w:color w:val="000000"/>
          <w:sz w:val="24"/>
          <w:szCs w:val="24"/>
        </w:rPr>
      </w:pPr>
    </w:p>
    <w:p w:rsidR="00B42D06" w:rsidRPr="000E5FD4" w:rsidRDefault="000E1372" w:rsidP="000E5FD4">
      <w:pPr>
        <w:spacing w:after="0"/>
        <w:ind w:firstLine="567"/>
        <w:jc w:val="both"/>
        <w:rPr>
          <w:rStyle w:val="a5"/>
          <w:rFonts w:ascii="Arial" w:hAnsi="Arial" w:cs="Arial"/>
          <w:sz w:val="24"/>
          <w:szCs w:val="24"/>
          <w:bdr w:val="none" w:sz="0" w:space="0" w:color="auto" w:frame="1"/>
        </w:rPr>
      </w:pPr>
      <w:r w:rsidRPr="000E5FD4">
        <w:rPr>
          <w:rFonts w:ascii="Arial" w:eastAsia="Times New Roman" w:hAnsi="Arial" w:cs="Arial"/>
          <w:b/>
          <w:bCs/>
          <w:sz w:val="24"/>
          <w:szCs w:val="24"/>
        </w:rPr>
        <w:t xml:space="preserve">9. </w:t>
      </w:r>
      <w:r w:rsidR="00867B6F" w:rsidRPr="000E5FD4">
        <w:rPr>
          <w:rStyle w:val="a5"/>
          <w:rFonts w:ascii="Arial" w:hAnsi="Arial" w:cs="Arial"/>
          <w:sz w:val="24"/>
          <w:szCs w:val="24"/>
          <w:bdr w:val="none" w:sz="0" w:space="0" w:color="auto" w:frame="1"/>
        </w:rPr>
        <w:t>Перечень обязательных работ и услуг по содержанию и ремонту объекта конкурса, выполняемых (оказываемых) по договору управления многоквартирным домом:</w:t>
      </w:r>
    </w:p>
    <w:p w:rsidR="00867B6F" w:rsidRPr="000E5FD4" w:rsidRDefault="00867B6F" w:rsidP="000E5FD4">
      <w:pPr>
        <w:spacing w:after="0"/>
        <w:ind w:firstLine="567"/>
        <w:jc w:val="both"/>
        <w:rPr>
          <w:rStyle w:val="a5"/>
          <w:rFonts w:ascii="Arial" w:hAnsi="Arial" w:cs="Arial"/>
          <w:sz w:val="24"/>
          <w:szCs w:val="24"/>
          <w:bdr w:val="none" w:sz="0" w:space="0" w:color="auto" w:frame="1"/>
        </w:rPr>
      </w:pPr>
    </w:p>
    <w:tbl>
      <w:tblPr>
        <w:tblStyle w:val="a6"/>
        <w:tblW w:w="0" w:type="auto"/>
        <w:tblLook w:val="04A0" w:firstRow="1" w:lastRow="0" w:firstColumn="1" w:lastColumn="0" w:noHBand="0" w:noVBand="1"/>
      </w:tblPr>
      <w:tblGrid>
        <w:gridCol w:w="897"/>
        <w:gridCol w:w="4276"/>
        <w:gridCol w:w="322"/>
        <w:gridCol w:w="2835"/>
        <w:gridCol w:w="1984"/>
      </w:tblGrid>
      <w:tr w:rsidR="000122DE" w:rsidRPr="000E5FD4" w:rsidTr="00D47D14">
        <w:tc>
          <w:tcPr>
            <w:tcW w:w="897" w:type="dxa"/>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 </w:t>
            </w:r>
            <w:r w:rsidRPr="000E5FD4">
              <w:rPr>
                <w:rStyle w:val="a5"/>
                <w:rFonts w:ascii="Arial" w:hAnsi="Arial" w:cs="Arial"/>
                <w:sz w:val="24"/>
                <w:szCs w:val="24"/>
                <w:bdr w:val="none" w:sz="0" w:space="0" w:color="auto" w:frame="1"/>
              </w:rPr>
              <w:t>п/п</w:t>
            </w:r>
          </w:p>
        </w:tc>
        <w:tc>
          <w:tcPr>
            <w:tcW w:w="4276" w:type="dxa"/>
            <w:vAlign w:val="bottom"/>
          </w:tcPr>
          <w:p w:rsidR="000122DE" w:rsidRPr="000E5FD4" w:rsidRDefault="000122DE" w:rsidP="000E5FD4">
            <w:pPr>
              <w:spacing w:line="276" w:lineRule="auto"/>
              <w:ind w:firstLine="567"/>
              <w:jc w:val="both"/>
              <w:rPr>
                <w:rFonts w:ascii="Arial" w:hAnsi="Arial" w:cs="Arial"/>
                <w:sz w:val="24"/>
                <w:szCs w:val="24"/>
              </w:rPr>
            </w:pPr>
            <w:r w:rsidRPr="000E5FD4">
              <w:rPr>
                <w:rStyle w:val="a5"/>
                <w:rFonts w:ascii="Arial" w:hAnsi="Arial" w:cs="Arial"/>
                <w:sz w:val="24"/>
                <w:szCs w:val="24"/>
                <w:bdr w:val="none" w:sz="0" w:space="0" w:color="auto" w:frame="1"/>
              </w:rPr>
              <w:t>Наименование</w:t>
            </w:r>
          </w:p>
        </w:tc>
        <w:tc>
          <w:tcPr>
            <w:tcW w:w="3157" w:type="dxa"/>
            <w:gridSpan w:val="2"/>
            <w:vAlign w:val="bottom"/>
          </w:tcPr>
          <w:p w:rsidR="000122DE" w:rsidRPr="000E5FD4" w:rsidRDefault="000122DE" w:rsidP="00D47D14">
            <w:pPr>
              <w:spacing w:line="276" w:lineRule="auto"/>
              <w:jc w:val="both"/>
              <w:rPr>
                <w:rFonts w:ascii="Arial" w:hAnsi="Arial" w:cs="Arial"/>
                <w:sz w:val="24"/>
                <w:szCs w:val="24"/>
              </w:rPr>
            </w:pPr>
            <w:r w:rsidRPr="000E5FD4">
              <w:rPr>
                <w:rStyle w:val="a5"/>
                <w:rFonts w:ascii="Arial" w:hAnsi="Arial" w:cs="Arial"/>
                <w:sz w:val="24"/>
                <w:szCs w:val="24"/>
                <w:bdr w:val="none" w:sz="0" w:space="0" w:color="auto" w:frame="1"/>
              </w:rPr>
              <w:t>Периодичность выполнения работ</w:t>
            </w:r>
          </w:p>
        </w:tc>
        <w:tc>
          <w:tcPr>
            <w:tcW w:w="1984" w:type="dxa"/>
          </w:tcPr>
          <w:p w:rsidR="000122DE" w:rsidRPr="000E5FD4" w:rsidRDefault="000122DE" w:rsidP="00D47D14">
            <w:pPr>
              <w:spacing w:line="276" w:lineRule="auto"/>
              <w:jc w:val="both"/>
              <w:rPr>
                <w:rStyle w:val="a5"/>
                <w:rFonts w:ascii="Arial" w:hAnsi="Arial" w:cs="Arial"/>
                <w:sz w:val="24"/>
                <w:szCs w:val="24"/>
                <w:bdr w:val="none" w:sz="0" w:space="0" w:color="auto" w:frame="1"/>
              </w:rPr>
            </w:pPr>
            <w:r w:rsidRPr="000E5FD4">
              <w:rPr>
                <w:rStyle w:val="a5"/>
                <w:rFonts w:ascii="Arial" w:hAnsi="Arial" w:cs="Arial"/>
                <w:sz w:val="24"/>
                <w:szCs w:val="24"/>
                <w:bdr w:val="none" w:sz="0" w:space="0" w:color="auto" w:frame="1"/>
              </w:rPr>
              <w:t>Стоимость работ (услуг) на 1 кв.м. помещения в месяц, руб.</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i/>
                <w:sz w:val="24"/>
                <w:szCs w:val="24"/>
                <w:bdr w:val="none" w:sz="0" w:space="0" w:color="auto" w:frame="1"/>
              </w:rPr>
            </w:pPr>
            <w:r w:rsidRPr="000E5FD4">
              <w:rPr>
                <w:rStyle w:val="a5"/>
                <w:rFonts w:ascii="Arial" w:hAnsi="Arial" w:cs="Arial"/>
                <w:b w:val="0"/>
                <w:i/>
                <w:sz w:val="24"/>
                <w:szCs w:val="24"/>
                <w:bdr w:val="none" w:sz="0" w:space="0" w:color="auto" w:frame="1"/>
              </w:rPr>
              <w:t>1</w:t>
            </w:r>
          </w:p>
        </w:tc>
        <w:tc>
          <w:tcPr>
            <w:tcW w:w="4276" w:type="dxa"/>
          </w:tcPr>
          <w:p w:rsidR="000122DE" w:rsidRPr="000E5FD4" w:rsidRDefault="000122DE" w:rsidP="000E5FD4">
            <w:pPr>
              <w:spacing w:line="276" w:lineRule="auto"/>
              <w:ind w:firstLine="567"/>
              <w:jc w:val="both"/>
              <w:rPr>
                <w:rStyle w:val="a5"/>
                <w:rFonts w:ascii="Arial" w:hAnsi="Arial" w:cs="Arial"/>
                <w:b w:val="0"/>
                <w:i/>
                <w:sz w:val="24"/>
                <w:szCs w:val="24"/>
                <w:bdr w:val="none" w:sz="0" w:space="0" w:color="auto" w:frame="1"/>
              </w:rPr>
            </w:pPr>
            <w:r w:rsidRPr="000E5FD4">
              <w:rPr>
                <w:rStyle w:val="a5"/>
                <w:rFonts w:ascii="Arial" w:hAnsi="Arial" w:cs="Arial"/>
                <w:b w:val="0"/>
                <w:i/>
                <w:sz w:val="24"/>
                <w:szCs w:val="24"/>
                <w:bdr w:val="none" w:sz="0" w:space="0" w:color="auto" w:frame="1"/>
              </w:rPr>
              <w:t>2</w:t>
            </w:r>
          </w:p>
        </w:tc>
        <w:tc>
          <w:tcPr>
            <w:tcW w:w="3157" w:type="dxa"/>
            <w:gridSpan w:val="2"/>
          </w:tcPr>
          <w:p w:rsidR="000122DE" w:rsidRPr="000E5FD4" w:rsidRDefault="000122DE" w:rsidP="000E5FD4">
            <w:pPr>
              <w:spacing w:line="276" w:lineRule="auto"/>
              <w:ind w:firstLine="567"/>
              <w:jc w:val="both"/>
              <w:rPr>
                <w:rStyle w:val="a5"/>
                <w:rFonts w:ascii="Arial" w:hAnsi="Arial" w:cs="Arial"/>
                <w:b w:val="0"/>
                <w:i/>
                <w:sz w:val="24"/>
                <w:szCs w:val="24"/>
                <w:bdr w:val="none" w:sz="0" w:space="0" w:color="auto" w:frame="1"/>
              </w:rPr>
            </w:pPr>
            <w:r w:rsidRPr="000E5FD4">
              <w:rPr>
                <w:rStyle w:val="a5"/>
                <w:rFonts w:ascii="Arial" w:hAnsi="Arial" w:cs="Arial"/>
                <w:b w:val="0"/>
                <w:i/>
                <w:sz w:val="24"/>
                <w:szCs w:val="24"/>
                <w:bdr w:val="none" w:sz="0" w:space="0" w:color="auto" w:frame="1"/>
              </w:rPr>
              <w:t>3</w:t>
            </w:r>
          </w:p>
        </w:tc>
        <w:tc>
          <w:tcPr>
            <w:tcW w:w="1984" w:type="dxa"/>
          </w:tcPr>
          <w:p w:rsidR="000122DE" w:rsidRPr="000E5FD4" w:rsidRDefault="000122DE" w:rsidP="000E5FD4">
            <w:pPr>
              <w:spacing w:line="276" w:lineRule="auto"/>
              <w:ind w:firstLine="567"/>
              <w:jc w:val="both"/>
              <w:rPr>
                <w:rStyle w:val="a5"/>
                <w:rFonts w:ascii="Arial" w:hAnsi="Arial" w:cs="Arial"/>
                <w:b w:val="0"/>
                <w:i/>
                <w:sz w:val="24"/>
                <w:szCs w:val="24"/>
                <w:bdr w:val="none" w:sz="0" w:space="0" w:color="auto" w:frame="1"/>
              </w:rPr>
            </w:pPr>
            <w:r w:rsidRPr="000E5FD4">
              <w:rPr>
                <w:rStyle w:val="a5"/>
                <w:rFonts w:ascii="Arial" w:hAnsi="Arial" w:cs="Arial"/>
                <w:b w:val="0"/>
                <w:i/>
                <w:sz w:val="24"/>
                <w:szCs w:val="24"/>
                <w:bdr w:val="none" w:sz="0" w:space="0" w:color="auto" w:frame="1"/>
              </w:rPr>
              <w:t>4</w:t>
            </w:r>
          </w:p>
        </w:tc>
      </w:tr>
      <w:tr w:rsidR="000122DE" w:rsidRPr="000E5FD4" w:rsidTr="00D47D14">
        <w:tc>
          <w:tcPr>
            <w:tcW w:w="897" w:type="dxa"/>
            <w:vAlign w:val="bottom"/>
          </w:tcPr>
          <w:p w:rsidR="000122DE" w:rsidRPr="000E5FD4" w:rsidRDefault="000122DE" w:rsidP="000E5FD4">
            <w:pPr>
              <w:spacing w:line="276" w:lineRule="auto"/>
              <w:ind w:firstLine="567"/>
              <w:jc w:val="both"/>
              <w:rPr>
                <w:rFonts w:ascii="Arial" w:hAnsi="Arial" w:cs="Arial"/>
                <w:sz w:val="24"/>
                <w:szCs w:val="24"/>
              </w:rPr>
            </w:pPr>
            <w:r w:rsidRPr="000E5FD4">
              <w:rPr>
                <w:rStyle w:val="a5"/>
                <w:rFonts w:ascii="Arial" w:hAnsi="Arial" w:cs="Arial"/>
                <w:sz w:val="24"/>
                <w:szCs w:val="24"/>
                <w:bdr w:val="none" w:sz="0" w:space="0" w:color="auto" w:frame="1"/>
              </w:rPr>
              <w:t>1.</w:t>
            </w:r>
          </w:p>
        </w:tc>
        <w:tc>
          <w:tcPr>
            <w:tcW w:w="7433" w:type="dxa"/>
            <w:gridSpan w:val="3"/>
            <w:vAlign w:val="bottom"/>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r w:rsidRPr="000E5FD4">
              <w:rPr>
                <w:rStyle w:val="a5"/>
                <w:rFonts w:ascii="Arial" w:hAnsi="Arial" w:cs="Arial"/>
                <w:sz w:val="24"/>
                <w:szCs w:val="24"/>
                <w:bdr w:val="none" w:sz="0" w:space="0" w:color="auto" w:frame="1"/>
              </w:rPr>
              <w:t>Уборка помещений общего пользования</w:t>
            </w:r>
          </w:p>
        </w:tc>
        <w:tc>
          <w:tcPr>
            <w:tcW w:w="1984" w:type="dxa"/>
          </w:tcPr>
          <w:p w:rsidR="000122DE" w:rsidRPr="000E5FD4" w:rsidRDefault="000122DE" w:rsidP="000E5FD4">
            <w:pPr>
              <w:spacing w:line="276" w:lineRule="auto"/>
              <w:ind w:firstLine="567"/>
              <w:jc w:val="both"/>
              <w:rPr>
                <w:rStyle w:val="a5"/>
                <w:rFonts w:ascii="Arial" w:hAnsi="Arial" w:cs="Arial"/>
                <w:sz w:val="24"/>
                <w:szCs w:val="24"/>
                <w:bdr w:val="none" w:sz="0" w:space="0" w:color="auto" w:frame="1"/>
              </w:rPr>
            </w:pPr>
            <w:r w:rsidRPr="000E5FD4">
              <w:rPr>
                <w:rStyle w:val="a5"/>
                <w:rFonts w:ascii="Arial" w:hAnsi="Arial" w:cs="Arial"/>
                <w:sz w:val="24"/>
                <w:szCs w:val="24"/>
                <w:bdr w:val="none" w:sz="0" w:space="0" w:color="auto" w:frame="1"/>
              </w:rPr>
              <w:t>1,9</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Мытье лестничных площадок и плинтусов полов</w:t>
            </w:r>
          </w:p>
        </w:tc>
        <w:tc>
          <w:tcPr>
            <w:tcW w:w="3157" w:type="dxa"/>
            <w:gridSpan w:val="2"/>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Три раза в неделю</w:t>
            </w:r>
          </w:p>
        </w:tc>
        <w:tc>
          <w:tcPr>
            <w:tcW w:w="1984" w:type="dxa"/>
          </w:tcPr>
          <w:p w:rsidR="000122DE" w:rsidRPr="000E5FD4" w:rsidRDefault="000122DE" w:rsidP="000E5FD4">
            <w:pPr>
              <w:spacing w:line="276" w:lineRule="auto"/>
              <w:ind w:firstLine="567"/>
              <w:jc w:val="both"/>
              <w:rPr>
                <w:rFonts w:ascii="Arial" w:hAnsi="Arial" w:cs="Arial"/>
                <w:sz w:val="24"/>
                <w:szCs w:val="24"/>
              </w:rPr>
            </w:pPr>
            <w:r w:rsidRPr="000E5FD4">
              <w:rPr>
                <w:rFonts w:ascii="Arial" w:hAnsi="Arial" w:cs="Arial"/>
                <w:sz w:val="24"/>
                <w:szCs w:val="24"/>
              </w:rPr>
              <w:t>1,4</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Мытье лестничных площадок и плинтусов полов перед квартирами (при обеспечении доступа)</w:t>
            </w:r>
          </w:p>
        </w:tc>
        <w:tc>
          <w:tcPr>
            <w:tcW w:w="3157" w:type="dxa"/>
            <w:gridSpan w:val="2"/>
            <w:vAlign w:val="bottom"/>
          </w:tcPr>
          <w:p w:rsidR="000122DE" w:rsidRPr="000E5FD4" w:rsidRDefault="000122DE" w:rsidP="000E5FD4">
            <w:pPr>
              <w:spacing w:line="276" w:lineRule="auto"/>
              <w:ind w:firstLine="567"/>
              <w:jc w:val="both"/>
              <w:rPr>
                <w:rFonts w:ascii="Arial" w:hAnsi="Arial" w:cs="Arial"/>
                <w:sz w:val="24"/>
                <w:szCs w:val="24"/>
              </w:rPr>
            </w:pPr>
            <w:r w:rsidRPr="000E5FD4">
              <w:rPr>
                <w:rFonts w:ascii="Arial" w:hAnsi="Arial" w:cs="Arial"/>
                <w:sz w:val="24"/>
                <w:szCs w:val="24"/>
              </w:rPr>
              <w:t>по графику</w:t>
            </w:r>
          </w:p>
        </w:tc>
        <w:tc>
          <w:tcPr>
            <w:tcW w:w="1984" w:type="dxa"/>
          </w:tcPr>
          <w:p w:rsidR="000122DE" w:rsidRPr="000E5FD4" w:rsidRDefault="000122DE" w:rsidP="000E5FD4">
            <w:pPr>
              <w:spacing w:line="276" w:lineRule="auto"/>
              <w:ind w:firstLine="567"/>
              <w:jc w:val="both"/>
              <w:rPr>
                <w:rFonts w:ascii="Arial" w:hAnsi="Arial" w:cs="Arial"/>
                <w:sz w:val="24"/>
                <w:szCs w:val="24"/>
              </w:rPr>
            </w:pPr>
            <w:r w:rsidRPr="000E5FD4">
              <w:rPr>
                <w:rFonts w:ascii="Arial" w:hAnsi="Arial" w:cs="Arial"/>
                <w:sz w:val="24"/>
                <w:szCs w:val="24"/>
              </w:rPr>
              <w:t>0,5</w:t>
            </w:r>
          </w:p>
        </w:tc>
      </w:tr>
      <w:tr w:rsidR="000122DE" w:rsidRPr="000E5FD4" w:rsidTr="00D47D14">
        <w:tc>
          <w:tcPr>
            <w:tcW w:w="897" w:type="dxa"/>
            <w:vAlign w:val="bottom"/>
          </w:tcPr>
          <w:p w:rsidR="000122DE" w:rsidRPr="000E5FD4" w:rsidRDefault="000122DE" w:rsidP="000E5FD4">
            <w:pPr>
              <w:spacing w:line="276" w:lineRule="auto"/>
              <w:ind w:firstLine="567"/>
              <w:jc w:val="both"/>
              <w:rPr>
                <w:rFonts w:ascii="Arial" w:hAnsi="Arial" w:cs="Arial"/>
                <w:sz w:val="24"/>
                <w:szCs w:val="24"/>
              </w:rPr>
            </w:pPr>
            <w:r w:rsidRPr="000E5FD4">
              <w:rPr>
                <w:rStyle w:val="a5"/>
                <w:rFonts w:ascii="Arial" w:hAnsi="Arial" w:cs="Arial"/>
                <w:sz w:val="24"/>
                <w:szCs w:val="24"/>
                <w:bdr w:val="none" w:sz="0" w:space="0" w:color="auto" w:frame="1"/>
              </w:rPr>
              <w:t>2.</w:t>
            </w:r>
          </w:p>
        </w:tc>
        <w:tc>
          <w:tcPr>
            <w:tcW w:w="7433" w:type="dxa"/>
            <w:gridSpan w:val="3"/>
            <w:vAlign w:val="bottom"/>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r w:rsidRPr="000E5FD4">
              <w:rPr>
                <w:rStyle w:val="a5"/>
                <w:rFonts w:ascii="Arial" w:hAnsi="Arial" w:cs="Arial"/>
                <w:sz w:val="24"/>
                <w:szCs w:val="24"/>
                <w:bdr w:val="none" w:sz="0" w:space="0" w:color="auto" w:frame="1"/>
              </w:rPr>
              <w:t>Уборка придомовой территории</w:t>
            </w:r>
          </w:p>
        </w:tc>
        <w:tc>
          <w:tcPr>
            <w:tcW w:w="1984" w:type="dxa"/>
          </w:tcPr>
          <w:p w:rsidR="000122DE" w:rsidRPr="000E5FD4" w:rsidRDefault="00B46406" w:rsidP="000E5FD4">
            <w:pPr>
              <w:spacing w:line="276" w:lineRule="auto"/>
              <w:ind w:firstLine="567"/>
              <w:jc w:val="both"/>
              <w:rPr>
                <w:rStyle w:val="a5"/>
                <w:rFonts w:ascii="Arial" w:hAnsi="Arial" w:cs="Arial"/>
                <w:sz w:val="24"/>
                <w:szCs w:val="24"/>
                <w:bdr w:val="none" w:sz="0" w:space="0" w:color="auto" w:frame="1"/>
              </w:rPr>
            </w:pPr>
            <w:r w:rsidRPr="000E5FD4">
              <w:rPr>
                <w:rStyle w:val="a5"/>
                <w:rFonts w:ascii="Arial" w:hAnsi="Arial" w:cs="Arial"/>
                <w:sz w:val="24"/>
                <w:szCs w:val="24"/>
                <w:bdr w:val="none" w:sz="0" w:space="0" w:color="auto" w:frame="1"/>
              </w:rPr>
              <w:t>3</w:t>
            </w:r>
            <w:r w:rsidR="009D1036" w:rsidRPr="000E5FD4">
              <w:rPr>
                <w:rStyle w:val="a5"/>
                <w:rFonts w:ascii="Arial" w:hAnsi="Arial" w:cs="Arial"/>
                <w:sz w:val="24"/>
                <w:szCs w:val="24"/>
                <w:bdr w:val="none" w:sz="0" w:space="0" w:color="auto" w:frame="1"/>
              </w:rPr>
              <w:t>,2</w:t>
            </w:r>
          </w:p>
        </w:tc>
      </w:tr>
      <w:tr w:rsidR="00B46406" w:rsidRPr="000E5FD4" w:rsidTr="00D47D14">
        <w:tc>
          <w:tcPr>
            <w:tcW w:w="897" w:type="dxa"/>
          </w:tcPr>
          <w:p w:rsidR="00B46406" w:rsidRPr="000E5FD4" w:rsidRDefault="00B46406" w:rsidP="000E5FD4">
            <w:pPr>
              <w:spacing w:line="276" w:lineRule="auto"/>
              <w:ind w:firstLine="567"/>
              <w:jc w:val="both"/>
              <w:rPr>
                <w:rStyle w:val="a5"/>
                <w:rFonts w:ascii="Arial" w:hAnsi="Arial" w:cs="Arial"/>
                <w:b w:val="0"/>
                <w:sz w:val="24"/>
                <w:szCs w:val="24"/>
                <w:bdr w:val="none" w:sz="0" w:space="0" w:color="auto" w:frame="1"/>
              </w:rPr>
            </w:pPr>
          </w:p>
        </w:tc>
        <w:tc>
          <w:tcPr>
            <w:tcW w:w="9417" w:type="dxa"/>
            <w:gridSpan w:val="4"/>
          </w:tcPr>
          <w:p w:rsidR="00B46406" w:rsidRPr="000E5FD4" w:rsidRDefault="00B46406" w:rsidP="00D47D14">
            <w:pPr>
              <w:spacing w:line="276" w:lineRule="auto"/>
              <w:jc w:val="both"/>
              <w:rPr>
                <w:rStyle w:val="a5"/>
                <w:rFonts w:ascii="Arial" w:hAnsi="Arial" w:cs="Arial"/>
                <w:b w:val="0"/>
                <w:sz w:val="24"/>
                <w:szCs w:val="24"/>
                <w:bdr w:val="none" w:sz="0" w:space="0" w:color="auto" w:frame="1"/>
              </w:rPr>
            </w:pPr>
            <w:r w:rsidRPr="000E5FD4">
              <w:rPr>
                <w:rFonts w:ascii="Arial" w:hAnsi="Arial" w:cs="Arial"/>
                <w:sz w:val="24"/>
                <w:szCs w:val="24"/>
              </w:rPr>
              <w:t>Содержание в зимний период (с 15 октября по 15 апреля)</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Подметание свежевыпавшего снега</w:t>
            </w:r>
            <w:r w:rsidRPr="000E5FD4">
              <w:rPr>
                <w:rFonts w:ascii="Arial" w:hAnsi="Arial" w:cs="Arial"/>
                <w:color w:val="000000"/>
                <w:sz w:val="24"/>
                <w:szCs w:val="24"/>
              </w:rPr>
              <w:t xml:space="preserve"> толщиной свыше 5 см</w:t>
            </w:r>
          </w:p>
        </w:tc>
        <w:tc>
          <w:tcPr>
            <w:tcW w:w="3157" w:type="dxa"/>
            <w:gridSpan w:val="2"/>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Один раз в день</w:t>
            </w:r>
          </w:p>
        </w:tc>
        <w:tc>
          <w:tcPr>
            <w:tcW w:w="1984" w:type="dxa"/>
          </w:tcPr>
          <w:p w:rsidR="000122DE" w:rsidRPr="000E5FD4" w:rsidRDefault="00B46406" w:rsidP="000E5FD4">
            <w:pPr>
              <w:spacing w:line="276" w:lineRule="auto"/>
              <w:ind w:firstLine="567"/>
              <w:jc w:val="both"/>
              <w:rPr>
                <w:rFonts w:ascii="Arial" w:hAnsi="Arial" w:cs="Arial"/>
                <w:sz w:val="24"/>
                <w:szCs w:val="24"/>
              </w:rPr>
            </w:pPr>
            <w:r w:rsidRPr="000E5FD4">
              <w:rPr>
                <w:rFonts w:ascii="Arial" w:hAnsi="Arial" w:cs="Arial"/>
                <w:sz w:val="24"/>
                <w:szCs w:val="24"/>
              </w:rPr>
              <w:t>0,5</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Сдвижка и подметание снега при обильном снегопаде</w:t>
            </w:r>
          </w:p>
        </w:tc>
        <w:tc>
          <w:tcPr>
            <w:tcW w:w="3157" w:type="dxa"/>
            <w:gridSpan w:val="2"/>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Начало работ не позднее двух часов после начала снегопада</w:t>
            </w:r>
          </w:p>
        </w:tc>
        <w:tc>
          <w:tcPr>
            <w:tcW w:w="1984" w:type="dxa"/>
          </w:tcPr>
          <w:p w:rsidR="000122DE" w:rsidRPr="000E5FD4" w:rsidRDefault="00B46406" w:rsidP="000E5FD4">
            <w:pPr>
              <w:spacing w:line="276" w:lineRule="auto"/>
              <w:ind w:firstLine="567"/>
              <w:jc w:val="both"/>
              <w:rPr>
                <w:rFonts w:ascii="Arial" w:hAnsi="Arial" w:cs="Arial"/>
                <w:sz w:val="24"/>
                <w:szCs w:val="24"/>
              </w:rPr>
            </w:pPr>
            <w:r w:rsidRPr="000E5FD4">
              <w:rPr>
                <w:rFonts w:ascii="Arial" w:hAnsi="Arial" w:cs="Arial"/>
                <w:sz w:val="24"/>
                <w:szCs w:val="24"/>
              </w:rPr>
              <w:t>0,3</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Удаление наледи</w:t>
            </w:r>
          </w:p>
        </w:tc>
        <w:tc>
          <w:tcPr>
            <w:tcW w:w="3157" w:type="dxa"/>
            <w:gridSpan w:val="2"/>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При образовании</w:t>
            </w:r>
          </w:p>
        </w:tc>
        <w:tc>
          <w:tcPr>
            <w:tcW w:w="1984" w:type="dxa"/>
          </w:tcPr>
          <w:p w:rsidR="000122DE" w:rsidRPr="000E5FD4" w:rsidRDefault="00B46406" w:rsidP="000E5FD4">
            <w:pPr>
              <w:spacing w:line="276" w:lineRule="auto"/>
              <w:ind w:firstLine="567"/>
              <w:jc w:val="both"/>
              <w:rPr>
                <w:rFonts w:ascii="Arial" w:hAnsi="Arial" w:cs="Arial"/>
                <w:sz w:val="24"/>
                <w:szCs w:val="24"/>
              </w:rPr>
            </w:pPr>
            <w:r w:rsidRPr="000E5FD4">
              <w:rPr>
                <w:rFonts w:ascii="Arial" w:hAnsi="Arial" w:cs="Arial"/>
                <w:sz w:val="24"/>
                <w:szCs w:val="24"/>
              </w:rPr>
              <w:t>0,8</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 xml:space="preserve">Посыпка территории </w:t>
            </w:r>
            <w:r w:rsidR="00CD7EE0" w:rsidRPr="000E5FD4">
              <w:rPr>
                <w:rFonts w:ascii="Arial" w:hAnsi="Arial" w:cs="Arial"/>
                <w:sz w:val="24"/>
                <w:szCs w:val="24"/>
              </w:rPr>
              <w:t>против гололёдными</w:t>
            </w:r>
            <w:r w:rsidRPr="000E5FD4">
              <w:rPr>
                <w:rFonts w:ascii="Arial" w:hAnsi="Arial" w:cs="Arial"/>
                <w:sz w:val="24"/>
                <w:szCs w:val="24"/>
              </w:rPr>
              <w:t xml:space="preserve"> материалами</w:t>
            </w:r>
          </w:p>
        </w:tc>
        <w:tc>
          <w:tcPr>
            <w:tcW w:w="3157" w:type="dxa"/>
            <w:gridSpan w:val="2"/>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По мере необходимости</w:t>
            </w:r>
          </w:p>
        </w:tc>
        <w:tc>
          <w:tcPr>
            <w:tcW w:w="1984" w:type="dxa"/>
          </w:tcPr>
          <w:p w:rsidR="000122DE" w:rsidRPr="000E5FD4" w:rsidRDefault="009D1036" w:rsidP="000E5FD4">
            <w:pPr>
              <w:spacing w:line="276" w:lineRule="auto"/>
              <w:ind w:firstLine="567"/>
              <w:jc w:val="both"/>
              <w:rPr>
                <w:rFonts w:ascii="Arial" w:hAnsi="Arial" w:cs="Arial"/>
                <w:sz w:val="24"/>
                <w:szCs w:val="24"/>
              </w:rPr>
            </w:pPr>
            <w:r w:rsidRPr="000E5FD4">
              <w:rPr>
                <w:rFonts w:ascii="Arial" w:hAnsi="Arial" w:cs="Arial"/>
                <w:sz w:val="24"/>
                <w:szCs w:val="24"/>
              </w:rPr>
              <w:t>0,2</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Очистка урн от мусора</w:t>
            </w:r>
          </w:p>
        </w:tc>
        <w:tc>
          <w:tcPr>
            <w:tcW w:w="3157" w:type="dxa"/>
            <w:gridSpan w:val="2"/>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Один раз в два дня</w:t>
            </w:r>
          </w:p>
        </w:tc>
        <w:tc>
          <w:tcPr>
            <w:tcW w:w="1984" w:type="dxa"/>
          </w:tcPr>
          <w:p w:rsidR="000122DE" w:rsidRPr="000E5FD4" w:rsidRDefault="00B46406" w:rsidP="000E5FD4">
            <w:pPr>
              <w:spacing w:line="276" w:lineRule="auto"/>
              <w:ind w:firstLine="567"/>
              <w:jc w:val="both"/>
              <w:rPr>
                <w:rFonts w:ascii="Arial" w:hAnsi="Arial" w:cs="Arial"/>
                <w:sz w:val="24"/>
                <w:szCs w:val="24"/>
              </w:rPr>
            </w:pPr>
            <w:r w:rsidRPr="000E5FD4">
              <w:rPr>
                <w:rFonts w:ascii="Arial" w:hAnsi="Arial" w:cs="Arial"/>
                <w:sz w:val="24"/>
                <w:szCs w:val="24"/>
              </w:rPr>
              <w:t>0,2</w:t>
            </w:r>
          </w:p>
        </w:tc>
      </w:tr>
      <w:tr w:rsidR="00B46406" w:rsidRPr="000E5FD4" w:rsidTr="00D47D14">
        <w:trPr>
          <w:trHeight w:val="828"/>
        </w:trPr>
        <w:tc>
          <w:tcPr>
            <w:tcW w:w="897" w:type="dxa"/>
          </w:tcPr>
          <w:p w:rsidR="00B46406" w:rsidRPr="000E5FD4" w:rsidRDefault="00B46406"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B46406" w:rsidRPr="000E5FD4" w:rsidRDefault="00B46406" w:rsidP="00D47D14">
            <w:pPr>
              <w:spacing w:line="276" w:lineRule="auto"/>
              <w:jc w:val="both"/>
              <w:rPr>
                <w:rFonts w:ascii="Arial" w:hAnsi="Arial" w:cs="Arial"/>
                <w:sz w:val="24"/>
                <w:szCs w:val="24"/>
              </w:rPr>
            </w:pPr>
            <w:r w:rsidRPr="000E5FD4">
              <w:rPr>
                <w:rFonts w:ascii="Arial" w:hAnsi="Arial" w:cs="Arial"/>
                <w:sz w:val="24"/>
                <w:szCs w:val="24"/>
              </w:rPr>
              <w:t>Содержание в летний период (с 15 апреля по 15 октября) включает следующий перечень работ, услуг:</w:t>
            </w:r>
          </w:p>
        </w:tc>
        <w:tc>
          <w:tcPr>
            <w:tcW w:w="3157" w:type="dxa"/>
            <w:gridSpan w:val="2"/>
            <w:vAlign w:val="bottom"/>
          </w:tcPr>
          <w:p w:rsidR="00B46406" w:rsidRPr="000E5FD4" w:rsidRDefault="00B46406" w:rsidP="00D47D14">
            <w:pPr>
              <w:spacing w:line="276" w:lineRule="auto"/>
              <w:jc w:val="both"/>
              <w:rPr>
                <w:rFonts w:ascii="Arial" w:hAnsi="Arial" w:cs="Arial"/>
                <w:sz w:val="24"/>
                <w:szCs w:val="24"/>
              </w:rPr>
            </w:pPr>
            <w:r w:rsidRPr="000E5FD4">
              <w:rPr>
                <w:rFonts w:ascii="Arial" w:hAnsi="Arial" w:cs="Arial"/>
                <w:sz w:val="24"/>
                <w:szCs w:val="24"/>
              </w:rPr>
              <w:t>Периодичность</w:t>
            </w:r>
          </w:p>
        </w:tc>
        <w:tc>
          <w:tcPr>
            <w:tcW w:w="1984" w:type="dxa"/>
          </w:tcPr>
          <w:p w:rsidR="00B46406" w:rsidRPr="000E5FD4" w:rsidRDefault="00B46406" w:rsidP="000E5FD4">
            <w:pPr>
              <w:spacing w:line="276" w:lineRule="auto"/>
              <w:ind w:firstLine="567"/>
              <w:jc w:val="both"/>
              <w:rPr>
                <w:rFonts w:ascii="Arial" w:hAnsi="Arial" w:cs="Arial"/>
                <w:sz w:val="24"/>
                <w:szCs w:val="24"/>
              </w:rPr>
            </w:pP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Подметание территории в дни без и с осадками до 2 см</w:t>
            </w:r>
          </w:p>
        </w:tc>
        <w:tc>
          <w:tcPr>
            <w:tcW w:w="3157" w:type="dxa"/>
            <w:gridSpan w:val="2"/>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Пять раз в неделю</w:t>
            </w:r>
          </w:p>
        </w:tc>
        <w:tc>
          <w:tcPr>
            <w:tcW w:w="1984" w:type="dxa"/>
          </w:tcPr>
          <w:p w:rsidR="000122DE" w:rsidRPr="000E5FD4" w:rsidRDefault="00B46406" w:rsidP="000E5FD4">
            <w:pPr>
              <w:spacing w:line="276" w:lineRule="auto"/>
              <w:ind w:firstLine="567"/>
              <w:jc w:val="both"/>
              <w:rPr>
                <w:rFonts w:ascii="Arial" w:hAnsi="Arial" w:cs="Arial"/>
                <w:sz w:val="24"/>
                <w:szCs w:val="24"/>
              </w:rPr>
            </w:pPr>
            <w:r w:rsidRPr="000E5FD4">
              <w:rPr>
                <w:rFonts w:ascii="Arial" w:hAnsi="Arial" w:cs="Arial"/>
                <w:sz w:val="24"/>
                <w:szCs w:val="24"/>
              </w:rPr>
              <w:t>0,4</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Уборка мусора</w:t>
            </w:r>
          </w:p>
        </w:tc>
        <w:tc>
          <w:tcPr>
            <w:tcW w:w="3157" w:type="dxa"/>
            <w:gridSpan w:val="2"/>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Три раза в неделю</w:t>
            </w:r>
          </w:p>
        </w:tc>
        <w:tc>
          <w:tcPr>
            <w:tcW w:w="1984" w:type="dxa"/>
          </w:tcPr>
          <w:p w:rsidR="000122DE" w:rsidRPr="000E5FD4" w:rsidRDefault="00B46406" w:rsidP="000E5FD4">
            <w:pPr>
              <w:spacing w:line="276" w:lineRule="auto"/>
              <w:ind w:firstLine="567"/>
              <w:jc w:val="both"/>
              <w:rPr>
                <w:rFonts w:ascii="Arial" w:hAnsi="Arial" w:cs="Arial"/>
                <w:sz w:val="24"/>
                <w:szCs w:val="24"/>
              </w:rPr>
            </w:pPr>
            <w:r w:rsidRPr="000E5FD4">
              <w:rPr>
                <w:rFonts w:ascii="Arial" w:hAnsi="Arial" w:cs="Arial"/>
                <w:sz w:val="24"/>
                <w:szCs w:val="24"/>
              </w:rPr>
              <w:t>0,2</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Очистка урн от мусора</w:t>
            </w:r>
          </w:p>
        </w:tc>
        <w:tc>
          <w:tcPr>
            <w:tcW w:w="3157" w:type="dxa"/>
            <w:gridSpan w:val="2"/>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Три раза в неделю</w:t>
            </w:r>
          </w:p>
        </w:tc>
        <w:tc>
          <w:tcPr>
            <w:tcW w:w="1984" w:type="dxa"/>
          </w:tcPr>
          <w:p w:rsidR="000122DE" w:rsidRPr="000E5FD4" w:rsidRDefault="00B46406" w:rsidP="000E5FD4">
            <w:pPr>
              <w:spacing w:line="276" w:lineRule="auto"/>
              <w:ind w:firstLine="567"/>
              <w:jc w:val="both"/>
              <w:rPr>
                <w:rFonts w:ascii="Arial" w:hAnsi="Arial" w:cs="Arial"/>
                <w:sz w:val="24"/>
                <w:szCs w:val="24"/>
              </w:rPr>
            </w:pPr>
            <w:r w:rsidRPr="000E5FD4">
              <w:rPr>
                <w:rFonts w:ascii="Arial" w:hAnsi="Arial" w:cs="Arial"/>
                <w:sz w:val="24"/>
                <w:szCs w:val="24"/>
              </w:rPr>
              <w:t>0,2</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Стрижка, подрезка и побелка деревьев и кустарников</w:t>
            </w:r>
          </w:p>
        </w:tc>
        <w:tc>
          <w:tcPr>
            <w:tcW w:w="3157" w:type="dxa"/>
            <w:gridSpan w:val="2"/>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Один раз за сезон</w:t>
            </w:r>
          </w:p>
        </w:tc>
        <w:tc>
          <w:tcPr>
            <w:tcW w:w="1984" w:type="dxa"/>
          </w:tcPr>
          <w:p w:rsidR="000122DE" w:rsidRPr="000E5FD4" w:rsidRDefault="00B46406" w:rsidP="000E5FD4">
            <w:pPr>
              <w:spacing w:line="276" w:lineRule="auto"/>
              <w:ind w:firstLine="567"/>
              <w:jc w:val="both"/>
              <w:rPr>
                <w:rFonts w:ascii="Arial" w:hAnsi="Arial" w:cs="Arial"/>
                <w:sz w:val="24"/>
                <w:szCs w:val="24"/>
              </w:rPr>
            </w:pPr>
            <w:r w:rsidRPr="000E5FD4">
              <w:rPr>
                <w:rFonts w:ascii="Arial" w:hAnsi="Arial" w:cs="Arial"/>
                <w:sz w:val="24"/>
                <w:szCs w:val="24"/>
              </w:rPr>
              <w:t>0,2</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Озеленение газонов, создание цветников</w:t>
            </w:r>
          </w:p>
        </w:tc>
        <w:tc>
          <w:tcPr>
            <w:tcW w:w="3157" w:type="dxa"/>
            <w:gridSpan w:val="2"/>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Два раза за сезон</w:t>
            </w:r>
          </w:p>
        </w:tc>
        <w:tc>
          <w:tcPr>
            <w:tcW w:w="1984" w:type="dxa"/>
          </w:tcPr>
          <w:p w:rsidR="000122DE" w:rsidRPr="000E5FD4" w:rsidRDefault="00B46406" w:rsidP="000E5FD4">
            <w:pPr>
              <w:spacing w:line="276" w:lineRule="auto"/>
              <w:ind w:firstLine="567"/>
              <w:jc w:val="both"/>
              <w:rPr>
                <w:rFonts w:ascii="Arial" w:hAnsi="Arial" w:cs="Arial"/>
                <w:sz w:val="24"/>
                <w:szCs w:val="24"/>
              </w:rPr>
            </w:pPr>
            <w:r w:rsidRPr="000E5FD4">
              <w:rPr>
                <w:rFonts w:ascii="Arial" w:hAnsi="Arial" w:cs="Arial"/>
                <w:sz w:val="24"/>
                <w:szCs w:val="24"/>
              </w:rPr>
              <w:t>0,2</w:t>
            </w:r>
          </w:p>
        </w:tc>
      </w:tr>
      <w:tr w:rsidR="000122DE" w:rsidRPr="000E5FD4" w:rsidTr="00D47D14">
        <w:tc>
          <w:tcPr>
            <w:tcW w:w="897" w:type="dxa"/>
            <w:vAlign w:val="bottom"/>
          </w:tcPr>
          <w:p w:rsidR="000122DE" w:rsidRPr="000E5FD4" w:rsidRDefault="000122DE" w:rsidP="000E5FD4">
            <w:pPr>
              <w:spacing w:line="276" w:lineRule="auto"/>
              <w:ind w:firstLine="567"/>
              <w:jc w:val="both"/>
              <w:rPr>
                <w:rFonts w:ascii="Arial" w:hAnsi="Arial" w:cs="Arial"/>
                <w:sz w:val="24"/>
                <w:szCs w:val="24"/>
              </w:rPr>
            </w:pPr>
            <w:r w:rsidRPr="000E5FD4">
              <w:rPr>
                <w:rStyle w:val="a5"/>
                <w:rFonts w:ascii="Arial" w:hAnsi="Arial" w:cs="Arial"/>
                <w:sz w:val="24"/>
                <w:szCs w:val="24"/>
                <w:bdr w:val="none" w:sz="0" w:space="0" w:color="auto" w:frame="1"/>
              </w:rPr>
              <w:t>3.</w:t>
            </w:r>
          </w:p>
        </w:tc>
        <w:tc>
          <w:tcPr>
            <w:tcW w:w="7433" w:type="dxa"/>
            <w:gridSpan w:val="3"/>
            <w:vAlign w:val="bottom"/>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r w:rsidRPr="000E5FD4">
              <w:rPr>
                <w:rStyle w:val="a5"/>
                <w:rFonts w:ascii="Arial" w:hAnsi="Arial" w:cs="Arial"/>
                <w:sz w:val="24"/>
                <w:szCs w:val="24"/>
                <w:bdr w:val="none" w:sz="0" w:space="0" w:color="auto" w:frame="1"/>
              </w:rPr>
              <w:t>Аварийно-диспетчерское обслуживание</w:t>
            </w:r>
          </w:p>
        </w:tc>
        <w:tc>
          <w:tcPr>
            <w:tcW w:w="1984" w:type="dxa"/>
          </w:tcPr>
          <w:p w:rsidR="000122DE" w:rsidRPr="000E5FD4" w:rsidRDefault="00E918BD" w:rsidP="000E5FD4">
            <w:pPr>
              <w:spacing w:line="276" w:lineRule="auto"/>
              <w:ind w:firstLine="567"/>
              <w:jc w:val="both"/>
              <w:rPr>
                <w:rStyle w:val="a5"/>
                <w:rFonts w:ascii="Arial" w:hAnsi="Arial" w:cs="Arial"/>
                <w:sz w:val="24"/>
                <w:szCs w:val="24"/>
                <w:bdr w:val="none" w:sz="0" w:space="0" w:color="auto" w:frame="1"/>
              </w:rPr>
            </w:pPr>
            <w:r w:rsidRPr="000E5FD4">
              <w:rPr>
                <w:rStyle w:val="a5"/>
                <w:rFonts w:ascii="Arial" w:hAnsi="Arial" w:cs="Arial"/>
                <w:sz w:val="24"/>
                <w:szCs w:val="24"/>
                <w:bdr w:val="none" w:sz="0" w:space="0" w:color="auto" w:frame="1"/>
              </w:rPr>
              <w:t>1,7</w:t>
            </w:r>
          </w:p>
        </w:tc>
      </w:tr>
      <w:tr w:rsidR="000122DE" w:rsidRPr="000E5FD4" w:rsidTr="00713D9E">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598" w:type="dxa"/>
            <w:gridSpan w:val="2"/>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 xml:space="preserve">Прием и регистрация обращений потребителей (диспетчерское обслуживание) с установлением факта некачественного оказания или </w:t>
            </w:r>
            <w:r w:rsidR="00CD7EE0" w:rsidRPr="000E5FD4">
              <w:rPr>
                <w:rFonts w:ascii="Arial" w:hAnsi="Arial" w:cs="Arial"/>
                <w:sz w:val="24"/>
                <w:szCs w:val="24"/>
              </w:rPr>
              <w:t>непредставления</w:t>
            </w:r>
            <w:r w:rsidRPr="000E5FD4">
              <w:rPr>
                <w:rFonts w:ascii="Arial" w:hAnsi="Arial" w:cs="Arial"/>
                <w:sz w:val="24"/>
                <w:szCs w:val="24"/>
              </w:rPr>
              <w:t xml:space="preserve"> коммунальных услуг, возникновения аварийной ситуации, порчи общего имущества МКД</w:t>
            </w:r>
          </w:p>
        </w:tc>
        <w:tc>
          <w:tcPr>
            <w:tcW w:w="2835" w:type="dxa"/>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Регистрация - в момент обращения, проверка по обращению - в течение двух часов или во время, согласованное с потребителем</w:t>
            </w:r>
          </w:p>
        </w:tc>
        <w:tc>
          <w:tcPr>
            <w:tcW w:w="1984" w:type="dxa"/>
          </w:tcPr>
          <w:p w:rsidR="000122DE" w:rsidRPr="000E5FD4" w:rsidRDefault="00E918BD" w:rsidP="000E5FD4">
            <w:pPr>
              <w:spacing w:line="276" w:lineRule="auto"/>
              <w:ind w:firstLine="567"/>
              <w:jc w:val="both"/>
              <w:rPr>
                <w:rFonts w:ascii="Arial" w:hAnsi="Arial" w:cs="Arial"/>
                <w:sz w:val="24"/>
                <w:szCs w:val="24"/>
              </w:rPr>
            </w:pPr>
            <w:r w:rsidRPr="000E5FD4">
              <w:rPr>
                <w:rFonts w:ascii="Arial" w:hAnsi="Arial" w:cs="Arial"/>
                <w:sz w:val="24"/>
                <w:szCs w:val="24"/>
              </w:rPr>
              <w:t>1,7</w:t>
            </w:r>
          </w:p>
        </w:tc>
      </w:tr>
      <w:tr w:rsidR="000122DE" w:rsidRPr="000E5FD4" w:rsidTr="00D47D14">
        <w:tc>
          <w:tcPr>
            <w:tcW w:w="897" w:type="dxa"/>
            <w:vAlign w:val="bottom"/>
          </w:tcPr>
          <w:p w:rsidR="000122DE" w:rsidRPr="000E5FD4" w:rsidRDefault="000122DE" w:rsidP="000E5FD4">
            <w:pPr>
              <w:spacing w:line="276" w:lineRule="auto"/>
              <w:ind w:firstLine="567"/>
              <w:jc w:val="both"/>
              <w:rPr>
                <w:rFonts w:ascii="Arial" w:hAnsi="Arial" w:cs="Arial"/>
                <w:sz w:val="24"/>
                <w:szCs w:val="24"/>
              </w:rPr>
            </w:pPr>
            <w:r w:rsidRPr="000E5FD4">
              <w:rPr>
                <w:rStyle w:val="a5"/>
                <w:rFonts w:ascii="Arial" w:hAnsi="Arial" w:cs="Arial"/>
                <w:sz w:val="24"/>
                <w:szCs w:val="24"/>
                <w:bdr w:val="none" w:sz="0" w:space="0" w:color="auto" w:frame="1"/>
              </w:rPr>
              <w:t>4.</w:t>
            </w:r>
          </w:p>
        </w:tc>
        <w:tc>
          <w:tcPr>
            <w:tcW w:w="7433" w:type="dxa"/>
            <w:gridSpan w:val="3"/>
            <w:vAlign w:val="bottom"/>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r w:rsidRPr="000E5FD4">
              <w:rPr>
                <w:rStyle w:val="a5"/>
                <w:rFonts w:ascii="Arial" w:hAnsi="Arial" w:cs="Arial"/>
                <w:sz w:val="24"/>
                <w:szCs w:val="24"/>
                <w:bdr w:val="none" w:sz="0" w:space="0" w:color="auto" w:frame="1"/>
              </w:rPr>
              <w:t>Техническое обслуживание общедомовых приборов учета, снятие показаний</w:t>
            </w:r>
          </w:p>
        </w:tc>
        <w:tc>
          <w:tcPr>
            <w:tcW w:w="1984" w:type="dxa"/>
          </w:tcPr>
          <w:p w:rsidR="000122DE" w:rsidRPr="000E5FD4" w:rsidRDefault="00E918BD" w:rsidP="000E5FD4">
            <w:pPr>
              <w:spacing w:line="276" w:lineRule="auto"/>
              <w:ind w:firstLine="567"/>
              <w:jc w:val="both"/>
              <w:rPr>
                <w:rStyle w:val="a5"/>
                <w:rFonts w:ascii="Arial" w:hAnsi="Arial" w:cs="Arial"/>
                <w:sz w:val="24"/>
                <w:szCs w:val="24"/>
                <w:bdr w:val="none" w:sz="0" w:space="0" w:color="auto" w:frame="1"/>
              </w:rPr>
            </w:pPr>
            <w:r w:rsidRPr="000E5FD4">
              <w:rPr>
                <w:rStyle w:val="a5"/>
                <w:rFonts w:ascii="Arial" w:hAnsi="Arial" w:cs="Arial"/>
                <w:sz w:val="24"/>
                <w:szCs w:val="24"/>
                <w:bdr w:val="none" w:sz="0" w:space="0" w:color="auto" w:frame="1"/>
              </w:rPr>
              <w:t>1,5</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Ведение журнала учета показаний средств измерений общедомового узла учета потребления коммунальных ресурсов, в том числе их параметров</w:t>
            </w:r>
          </w:p>
        </w:tc>
        <w:tc>
          <w:tcPr>
            <w:tcW w:w="3157" w:type="dxa"/>
            <w:gridSpan w:val="2"/>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Ежемесячно и на день прекращения Договора</w:t>
            </w:r>
          </w:p>
        </w:tc>
        <w:tc>
          <w:tcPr>
            <w:tcW w:w="1984" w:type="dxa"/>
          </w:tcPr>
          <w:p w:rsidR="000122DE" w:rsidRPr="000E5FD4" w:rsidRDefault="00E918BD" w:rsidP="000E5FD4">
            <w:pPr>
              <w:spacing w:line="276" w:lineRule="auto"/>
              <w:ind w:firstLine="567"/>
              <w:jc w:val="both"/>
              <w:rPr>
                <w:rFonts w:ascii="Arial" w:hAnsi="Arial" w:cs="Arial"/>
                <w:sz w:val="24"/>
                <w:szCs w:val="24"/>
              </w:rPr>
            </w:pPr>
            <w:r w:rsidRPr="000E5FD4">
              <w:rPr>
                <w:rFonts w:ascii="Arial" w:hAnsi="Arial" w:cs="Arial"/>
                <w:sz w:val="24"/>
                <w:szCs w:val="24"/>
              </w:rPr>
              <w:t>0,1</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 xml:space="preserve">Заключение договоров с </w:t>
            </w:r>
            <w:proofErr w:type="spellStart"/>
            <w:r w:rsidRPr="000E5FD4">
              <w:rPr>
                <w:rFonts w:ascii="Arial" w:hAnsi="Arial" w:cs="Arial"/>
                <w:sz w:val="24"/>
                <w:szCs w:val="24"/>
              </w:rPr>
              <w:t>ресурсоснабжающими</w:t>
            </w:r>
            <w:proofErr w:type="spellEnd"/>
            <w:r w:rsidRPr="000E5FD4">
              <w:rPr>
                <w:rFonts w:ascii="Arial" w:hAnsi="Arial" w:cs="Arial"/>
                <w:sz w:val="24"/>
                <w:szCs w:val="24"/>
              </w:rPr>
              <w:t xml:space="preserve"> орган</w:t>
            </w:r>
            <w:r w:rsidR="00CD7EE0">
              <w:rPr>
                <w:rFonts w:ascii="Arial" w:hAnsi="Arial" w:cs="Arial"/>
                <w:sz w:val="24"/>
                <w:szCs w:val="24"/>
              </w:rPr>
              <w:t>изациями (э</w:t>
            </w:r>
            <w:r w:rsidR="009B40ED" w:rsidRPr="000E5FD4">
              <w:rPr>
                <w:rFonts w:ascii="Arial" w:hAnsi="Arial" w:cs="Arial"/>
                <w:sz w:val="24"/>
                <w:szCs w:val="24"/>
              </w:rPr>
              <w:t>лектросети</w:t>
            </w:r>
            <w:r w:rsidRPr="000E5FD4">
              <w:rPr>
                <w:rFonts w:ascii="Arial" w:hAnsi="Arial" w:cs="Arial"/>
                <w:sz w:val="24"/>
                <w:szCs w:val="24"/>
              </w:rPr>
              <w:t>, газовая)</w:t>
            </w:r>
          </w:p>
        </w:tc>
        <w:tc>
          <w:tcPr>
            <w:tcW w:w="3157" w:type="dxa"/>
            <w:gridSpan w:val="2"/>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Ежегодно</w:t>
            </w:r>
          </w:p>
        </w:tc>
        <w:tc>
          <w:tcPr>
            <w:tcW w:w="1984" w:type="dxa"/>
          </w:tcPr>
          <w:p w:rsidR="000122DE" w:rsidRPr="000E5FD4" w:rsidRDefault="00E918BD" w:rsidP="000E5FD4">
            <w:pPr>
              <w:spacing w:line="276" w:lineRule="auto"/>
              <w:ind w:firstLine="567"/>
              <w:jc w:val="both"/>
              <w:rPr>
                <w:rFonts w:ascii="Arial" w:hAnsi="Arial" w:cs="Arial"/>
                <w:sz w:val="24"/>
                <w:szCs w:val="24"/>
              </w:rPr>
            </w:pPr>
            <w:r w:rsidRPr="000E5FD4">
              <w:rPr>
                <w:rFonts w:ascii="Arial" w:hAnsi="Arial" w:cs="Arial"/>
                <w:sz w:val="24"/>
                <w:szCs w:val="24"/>
              </w:rPr>
              <w:t>0,1</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Сбор информации о показаниях индивидуальных приборов учета</w:t>
            </w:r>
          </w:p>
        </w:tc>
        <w:tc>
          <w:tcPr>
            <w:tcW w:w="3157" w:type="dxa"/>
            <w:gridSpan w:val="2"/>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С 23 по 25 число текущего месяца за текущий месяц</w:t>
            </w:r>
          </w:p>
        </w:tc>
        <w:tc>
          <w:tcPr>
            <w:tcW w:w="1984" w:type="dxa"/>
          </w:tcPr>
          <w:p w:rsidR="000122DE" w:rsidRPr="000E5FD4" w:rsidRDefault="00E918BD" w:rsidP="000E5FD4">
            <w:pPr>
              <w:spacing w:line="276" w:lineRule="auto"/>
              <w:ind w:firstLine="567"/>
              <w:jc w:val="both"/>
              <w:rPr>
                <w:rFonts w:ascii="Arial" w:hAnsi="Arial" w:cs="Arial"/>
                <w:sz w:val="24"/>
                <w:szCs w:val="24"/>
              </w:rPr>
            </w:pPr>
            <w:r w:rsidRPr="000E5FD4">
              <w:rPr>
                <w:rFonts w:ascii="Arial" w:hAnsi="Arial" w:cs="Arial"/>
                <w:sz w:val="24"/>
                <w:szCs w:val="24"/>
              </w:rPr>
              <w:t>1,1</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Согласование условий установки (замены) индивидуальных приборов учета</w:t>
            </w:r>
          </w:p>
        </w:tc>
        <w:tc>
          <w:tcPr>
            <w:tcW w:w="3157" w:type="dxa"/>
            <w:gridSpan w:val="2"/>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В течение пяти рабочих дней с момента обращения потребителя</w:t>
            </w:r>
          </w:p>
        </w:tc>
        <w:tc>
          <w:tcPr>
            <w:tcW w:w="1984" w:type="dxa"/>
          </w:tcPr>
          <w:p w:rsidR="000122DE" w:rsidRPr="000E5FD4" w:rsidRDefault="00E918BD" w:rsidP="000E5FD4">
            <w:pPr>
              <w:spacing w:line="276" w:lineRule="auto"/>
              <w:ind w:firstLine="567"/>
              <w:jc w:val="both"/>
              <w:rPr>
                <w:rFonts w:ascii="Arial" w:hAnsi="Arial" w:cs="Arial"/>
                <w:sz w:val="24"/>
                <w:szCs w:val="24"/>
              </w:rPr>
            </w:pPr>
            <w:r w:rsidRPr="000E5FD4">
              <w:rPr>
                <w:rFonts w:ascii="Arial" w:hAnsi="Arial" w:cs="Arial"/>
                <w:sz w:val="24"/>
                <w:szCs w:val="24"/>
              </w:rPr>
              <w:t>0,1</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Ввод приборов учета в эксплуатацию</w:t>
            </w:r>
          </w:p>
        </w:tc>
        <w:tc>
          <w:tcPr>
            <w:tcW w:w="3157" w:type="dxa"/>
            <w:gridSpan w:val="2"/>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До 1 числа месяца, следующего за месяцем, в котором произведена установка (замена) прибора учета</w:t>
            </w:r>
          </w:p>
        </w:tc>
        <w:tc>
          <w:tcPr>
            <w:tcW w:w="1984" w:type="dxa"/>
          </w:tcPr>
          <w:p w:rsidR="000122DE" w:rsidRPr="000E5FD4" w:rsidRDefault="00E918BD" w:rsidP="000E5FD4">
            <w:pPr>
              <w:spacing w:line="276" w:lineRule="auto"/>
              <w:ind w:firstLine="567"/>
              <w:jc w:val="both"/>
              <w:rPr>
                <w:rFonts w:ascii="Arial" w:hAnsi="Arial" w:cs="Arial"/>
                <w:sz w:val="24"/>
                <w:szCs w:val="24"/>
              </w:rPr>
            </w:pPr>
            <w:r w:rsidRPr="000E5FD4">
              <w:rPr>
                <w:rFonts w:ascii="Arial" w:hAnsi="Arial" w:cs="Arial"/>
                <w:sz w:val="24"/>
                <w:szCs w:val="24"/>
              </w:rPr>
              <w:t>0,1</w:t>
            </w:r>
          </w:p>
        </w:tc>
      </w:tr>
      <w:tr w:rsidR="000122DE" w:rsidRPr="000E5FD4" w:rsidTr="00D47D14">
        <w:tc>
          <w:tcPr>
            <w:tcW w:w="897" w:type="dxa"/>
            <w:vAlign w:val="bottom"/>
          </w:tcPr>
          <w:p w:rsidR="000122DE" w:rsidRPr="000E5FD4" w:rsidRDefault="000122DE" w:rsidP="000E5FD4">
            <w:pPr>
              <w:spacing w:line="276" w:lineRule="auto"/>
              <w:ind w:firstLine="567"/>
              <w:jc w:val="both"/>
              <w:rPr>
                <w:rFonts w:ascii="Arial" w:hAnsi="Arial" w:cs="Arial"/>
                <w:sz w:val="24"/>
                <w:szCs w:val="24"/>
              </w:rPr>
            </w:pPr>
            <w:r w:rsidRPr="000E5FD4">
              <w:rPr>
                <w:rStyle w:val="a5"/>
                <w:rFonts w:ascii="Arial" w:hAnsi="Arial" w:cs="Arial"/>
                <w:sz w:val="24"/>
                <w:szCs w:val="24"/>
                <w:bdr w:val="none" w:sz="0" w:space="0" w:color="auto" w:frame="1"/>
              </w:rPr>
              <w:t>5.</w:t>
            </w:r>
          </w:p>
        </w:tc>
        <w:tc>
          <w:tcPr>
            <w:tcW w:w="7433" w:type="dxa"/>
            <w:gridSpan w:val="3"/>
            <w:vAlign w:val="bottom"/>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r w:rsidRPr="000E5FD4">
              <w:rPr>
                <w:rStyle w:val="a5"/>
                <w:rFonts w:ascii="Arial" w:hAnsi="Arial" w:cs="Arial"/>
                <w:sz w:val="24"/>
                <w:szCs w:val="24"/>
                <w:bdr w:val="none" w:sz="0" w:space="0" w:color="auto" w:frame="1"/>
              </w:rPr>
              <w:t>Общие работы по содержанию ремонту конструктивных элементов здания</w:t>
            </w:r>
          </w:p>
        </w:tc>
        <w:tc>
          <w:tcPr>
            <w:tcW w:w="1984" w:type="dxa"/>
          </w:tcPr>
          <w:p w:rsidR="000122DE" w:rsidRPr="000E5FD4" w:rsidRDefault="00E918BD" w:rsidP="000E5FD4">
            <w:pPr>
              <w:spacing w:line="276" w:lineRule="auto"/>
              <w:ind w:firstLine="567"/>
              <w:jc w:val="both"/>
              <w:rPr>
                <w:rStyle w:val="a5"/>
                <w:rFonts w:ascii="Arial" w:hAnsi="Arial" w:cs="Arial"/>
                <w:sz w:val="24"/>
                <w:szCs w:val="24"/>
                <w:bdr w:val="none" w:sz="0" w:space="0" w:color="auto" w:frame="1"/>
              </w:rPr>
            </w:pPr>
            <w:r w:rsidRPr="000E5FD4">
              <w:rPr>
                <w:rStyle w:val="a5"/>
                <w:rFonts w:ascii="Arial" w:hAnsi="Arial" w:cs="Arial"/>
                <w:sz w:val="24"/>
                <w:szCs w:val="24"/>
                <w:bdr w:val="none" w:sz="0" w:space="0" w:color="auto" w:frame="1"/>
              </w:rPr>
              <w:t>4,3</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Работы, выполняемые в отношении всех видов фундаментов:</w:t>
            </w:r>
          </w:p>
        </w:tc>
        <w:tc>
          <w:tcPr>
            <w:tcW w:w="3157" w:type="dxa"/>
            <w:gridSpan w:val="2"/>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По мере необходимости</w:t>
            </w:r>
          </w:p>
        </w:tc>
        <w:tc>
          <w:tcPr>
            <w:tcW w:w="1984" w:type="dxa"/>
          </w:tcPr>
          <w:p w:rsidR="000122DE" w:rsidRPr="000E5FD4" w:rsidRDefault="00E918BD" w:rsidP="000E5FD4">
            <w:pPr>
              <w:spacing w:line="276" w:lineRule="auto"/>
              <w:ind w:firstLine="567"/>
              <w:jc w:val="both"/>
              <w:rPr>
                <w:rFonts w:ascii="Arial" w:hAnsi="Arial" w:cs="Arial"/>
                <w:sz w:val="24"/>
                <w:szCs w:val="24"/>
              </w:rPr>
            </w:pPr>
            <w:r w:rsidRPr="000E5FD4">
              <w:rPr>
                <w:rFonts w:ascii="Arial" w:hAnsi="Arial" w:cs="Arial"/>
                <w:sz w:val="24"/>
                <w:szCs w:val="24"/>
              </w:rPr>
              <w:t>0,7</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color w:val="0D0D0D" w:themeColor="text1" w:themeTint="F2"/>
                <w:sz w:val="24"/>
                <w:szCs w:val="24"/>
                <w:bdr w:val="none" w:sz="0" w:space="0" w:color="auto" w:frame="1"/>
              </w:rPr>
            </w:pPr>
          </w:p>
        </w:tc>
        <w:tc>
          <w:tcPr>
            <w:tcW w:w="4276" w:type="dxa"/>
            <w:vAlign w:val="bottom"/>
          </w:tcPr>
          <w:p w:rsidR="000122DE" w:rsidRPr="000E5FD4" w:rsidRDefault="000122DE" w:rsidP="00D47D14">
            <w:pPr>
              <w:spacing w:line="276" w:lineRule="auto"/>
              <w:jc w:val="both"/>
              <w:rPr>
                <w:rFonts w:ascii="Arial" w:hAnsi="Arial" w:cs="Arial"/>
                <w:color w:val="0D0D0D" w:themeColor="text1" w:themeTint="F2"/>
                <w:sz w:val="24"/>
                <w:szCs w:val="24"/>
              </w:rPr>
            </w:pPr>
            <w:r w:rsidRPr="000E5FD4">
              <w:rPr>
                <w:rFonts w:ascii="Arial" w:hAnsi="Arial" w:cs="Arial"/>
                <w:color w:val="0D0D0D" w:themeColor="text1" w:themeTint="F2"/>
                <w:sz w:val="24"/>
                <w:szCs w:val="24"/>
              </w:rPr>
              <w:t>Работы, выполняемые в зданиях с подвалами:</w:t>
            </w:r>
          </w:p>
        </w:tc>
        <w:tc>
          <w:tcPr>
            <w:tcW w:w="3157" w:type="dxa"/>
            <w:gridSpan w:val="2"/>
            <w:vAlign w:val="bottom"/>
          </w:tcPr>
          <w:p w:rsidR="000122DE" w:rsidRPr="000E5FD4" w:rsidRDefault="000122DE" w:rsidP="00D47D14">
            <w:pPr>
              <w:spacing w:line="276" w:lineRule="auto"/>
              <w:jc w:val="both"/>
              <w:rPr>
                <w:rFonts w:ascii="Arial" w:hAnsi="Arial" w:cs="Arial"/>
                <w:color w:val="0D0D0D" w:themeColor="text1" w:themeTint="F2"/>
                <w:sz w:val="24"/>
                <w:szCs w:val="24"/>
              </w:rPr>
            </w:pPr>
            <w:r w:rsidRPr="000E5FD4">
              <w:rPr>
                <w:rFonts w:ascii="Arial" w:hAnsi="Arial" w:cs="Arial"/>
                <w:color w:val="0D0D0D" w:themeColor="text1" w:themeTint="F2"/>
                <w:sz w:val="24"/>
                <w:szCs w:val="24"/>
              </w:rPr>
              <w:t>По мере необходимости</w:t>
            </w:r>
          </w:p>
        </w:tc>
        <w:tc>
          <w:tcPr>
            <w:tcW w:w="1984" w:type="dxa"/>
          </w:tcPr>
          <w:p w:rsidR="000122DE" w:rsidRPr="000E5FD4" w:rsidRDefault="00E918BD" w:rsidP="000E5FD4">
            <w:pPr>
              <w:spacing w:line="276" w:lineRule="auto"/>
              <w:ind w:firstLine="567"/>
              <w:jc w:val="both"/>
              <w:rPr>
                <w:rFonts w:ascii="Arial" w:hAnsi="Arial" w:cs="Arial"/>
                <w:color w:val="0D0D0D" w:themeColor="text1" w:themeTint="F2"/>
                <w:sz w:val="24"/>
                <w:szCs w:val="24"/>
              </w:rPr>
            </w:pPr>
            <w:r w:rsidRPr="000E5FD4">
              <w:rPr>
                <w:rFonts w:ascii="Arial" w:hAnsi="Arial" w:cs="Arial"/>
                <w:color w:val="0D0D0D" w:themeColor="text1" w:themeTint="F2"/>
                <w:sz w:val="24"/>
                <w:szCs w:val="24"/>
              </w:rPr>
              <w:t>0,2</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Работы, выполняемые для надлежащего содержания стен многоквартирных домов:</w:t>
            </w:r>
          </w:p>
        </w:tc>
        <w:tc>
          <w:tcPr>
            <w:tcW w:w="3157" w:type="dxa"/>
            <w:gridSpan w:val="2"/>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По мере необходимости</w:t>
            </w:r>
          </w:p>
        </w:tc>
        <w:tc>
          <w:tcPr>
            <w:tcW w:w="1984" w:type="dxa"/>
          </w:tcPr>
          <w:p w:rsidR="000122DE" w:rsidRPr="000E5FD4" w:rsidRDefault="00E918BD" w:rsidP="000E5FD4">
            <w:pPr>
              <w:spacing w:line="276" w:lineRule="auto"/>
              <w:ind w:firstLine="567"/>
              <w:jc w:val="both"/>
              <w:rPr>
                <w:rFonts w:ascii="Arial" w:hAnsi="Arial" w:cs="Arial"/>
                <w:sz w:val="24"/>
                <w:szCs w:val="24"/>
              </w:rPr>
            </w:pPr>
            <w:r w:rsidRPr="000E5FD4">
              <w:rPr>
                <w:rFonts w:ascii="Arial" w:hAnsi="Arial" w:cs="Arial"/>
                <w:sz w:val="24"/>
                <w:szCs w:val="24"/>
              </w:rPr>
              <w:t>1,0</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Работы, выполняемые в целях надлежащего содержания крыш многоквартирных домов:</w:t>
            </w:r>
          </w:p>
        </w:tc>
        <w:tc>
          <w:tcPr>
            <w:tcW w:w="3157" w:type="dxa"/>
            <w:gridSpan w:val="2"/>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По мере необходимости</w:t>
            </w:r>
          </w:p>
        </w:tc>
        <w:tc>
          <w:tcPr>
            <w:tcW w:w="1984" w:type="dxa"/>
          </w:tcPr>
          <w:p w:rsidR="000122DE" w:rsidRPr="000E5FD4" w:rsidRDefault="00E918BD" w:rsidP="000E5FD4">
            <w:pPr>
              <w:spacing w:line="276" w:lineRule="auto"/>
              <w:ind w:firstLine="567"/>
              <w:jc w:val="both"/>
              <w:rPr>
                <w:rFonts w:ascii="Arial" w:hAnsi="Arial" w:cs="Arial"/>
                <w:sz w:val="24"/>
                <w:szCs w:val="24"/>
              </w:rPr>
            </w:pPr>
            <w:r w:rsidRPr="000E5FD4">
              <w:rPr>
                <w:rFonts w:ascii="Arial" w:hAnsi="Arial" w:cs="Arial"/>
                <w:sz w:val="24"/>
                <w:szCs w:val="24"/>
              </w:rPr>
              <w:t>0,5</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Работы,  выполняемые в целях надлежащего содержания лестниц многоквартирных домов:</w:t>
            </w:r>
          </w:p>
        </w:tc>
        <w:tc>
          <w:tcPr>
            <w:tcW w:w="3157" w:type="dxa"/>
            <w:gridSpan w:val="2"/>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По мере необходимости</w:t>
            </w:r>
          </w:p>
        </w:tc>
        <w:tc>
          <w:tcPr>
            <w:tcW w:w="1984" w:type="dxa"/>
          </w:tcPr>
          <w:p w:rsidR="000122DE" w:rsidRPr="000E5FD4" w:rsidRDefault="00E918BD" w:rsidP="000E5FD4">
            <w:pPr>
              <w:spacing w:line="276" w:lineRule="auto"/>
              <w:ind w:firstLine="567"/>
              <w:jc w:val="both"/>
              <w:rPr>
                <w:rFonts w:ascii="Arial" w:hAnsi="Arial" w:cs="Arial"/>
                <w:sz w:val="24"/>
                <w:szCs w:val="24"/>
              </w:rPr>
            </w:pPr>
            <w:r w:rsidRPr="000E5FD4">
              <w:rPr>
                <w:rFonts w:ascii="Arial" w:hAnsi="Arial" w:cs="Arial"/>
                <w:sz w:val="24"/>
                <w:szCs w:val="24"/>
              </w:rPr>
              <w:t>0,2</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Работы, выполняемые в целях надлежащего содержания фасадов многоквартирных домов:</w:t>
            </w:r>
          </w:p>
        </w:tc>
        <w:tc>
          <w:tcPr>
            <w:tcW w:w="3157" w:type="dxa"/>
            <w:gridSpan w:val="2"/>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По мере необходимости</w:t>
            </w:r>
          </w:p>
        </w:tc>
        <w:tc>
          <w:tcPr>
            <w:tcW w:w="1984" w:type="dxa"/>
          </w:tcPr>
          <w:p w:rsidR="000122DE" w:rsidRPr="000E5FD4" w:rsidRDefault="00E918BD" w:rsidP="000E5FD4">
            <w:pPr>
              <w:spacing w:line="276" w:lineRule="auto"/>
              <w:ind w:firstLine="567"/>
              <w:jc w:val="both"/>
              <w:rPr>
                <w:rFonts w:ascii="Arial" w:hAnsi="Arial" w:cs="Arial"/>
                <w:sz w:val="24"/>
                <w:szCs w:val="24"/>
              </w:rPr>
            </w:pPr>
            <w:r w:rsidRPr="000E5FD4">
              <w:rPr>
                <w:rFonts w:ascii="Arial" w:hAnsi="Arial" w:cs="Arial"/>
                <w:sz w:val="24"/>
                <w:szCs w:val="24"/>
              </w:rPr>
              <w:t>1,5</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Работы по содержанию помещений, входящих в состав общего имущества в многоквартирном доме:</w:t>
            </w:r>
          </w:p>
        </w:tc>
        <w:tc>
          <w:tcPr>
            <w:tcW w:w="3157" w:type="dxa"/>
            <w:gridSpan w:val="2"/>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По мере необходимости</w:t>
            </w:r>
          </w:p>
        </w:tc>
        <w:tc>
          <w:tcPr>
            <w:tcW w:w="1984" w:type="dxa"/>
          </w:tcPr>
          <w:p w:rsidR="000122DE" w:rsidRPr="000E5FD4" w:rsidRDefault="00E918BD" w:rsidP="000E5FD4">
            <w:pPr>
              <w:spacing w:line="276" w:lineRule="auto"/>
              <w:ind w:firstLine="567"/>
              <w:jc w:val="both"/>
              <w:rPr>
                <w:rFonts w:ascii="Arial" w:hAnsi="Arial" w:cs="Arial"/>
                <w:sz w:val="24"/>
                <w:szCs w:val="24"/>
              </w:rPr>
            </w:pPr>
            <w:r w:rsidRPr="000E5FD4">
              <w:rPr>
                <w:rFonts w:ascii="Arial" w:hAnsi="Arial" w:cs="Arial"/>
                <w:sz w:val="24"/>
                <w:szCs w:val="24"/>
              </w:rPr>
              <w:t>0,2</w:t>
            </w:r>
          </w:p>
        </w:tc>
      </w:tr>
      <w:tr w:rsidR="000122DE" w:rsidRPr="000E5FD4" w:rsidTr="00D47D14">
        <w:tc>
          <w:tcPr>
            <w:tcW w:w="897" w:type="dxa"/>
            <w:vAlign w:val="bottom"/>
          </w:tcPr>
          <w:p w:rsidR="000122DE" w:rsidRPr="000E5FD4" w:rsidRDefault="000122DE" w:rsidP="000E5FD4">
            <w:pPr>
              <w:spacing w:line="276" w:lineRule="auto"/>
              <w:ind w:firstLine="567"/>
              <w:jc w:val="both"/>
              <w:rPr>
                <w:rFonts w:ascii="Arial" w:hAnsi="Arial" w:cs="Arial"/>
                <w:sz w:val="24"/>
                <w:szCs w:val="24"/>
              </w:rPr>
            </w:pPr>
            <w:r w:rsidRPr="000E5FD4">
              <w:rPr>
                <w:rStyle w:val="a5"/>
                <w:rFonts w:ascii="Arial" w:hAnsi="Arial" w:cs="Arial"/>
                <w:sz w:val="24"/>
                <w:szCs w:val="24"/>
                <w:bdr w:val="none" w:sz="0" w:space="0" w:color="auto" w:frame="1"/>
              </w:rPr>
              <w:t>6.</w:t>
            </w:r>
          </w:p>
        </w:tc>
        <w:tc>
          <w:tcPr>
            <w:tcW w:w="7433" w:type="dxa"/>
            <w:gridSpan w:val="3"/>
            <w:vAlign w:val="bottom"/>
          </w:tcPr>
          <w:p w:rsidR="000122DE" w:rsidRPr="000E5FD4" w:rsidRDefault="000122DE" w:rsidP="000E5FD4">
            <w:pPr>
              <w:spacing w:line="276" w:lineRule="auto"/>
              <w:ind w:firstLine="567"/>
              <w:jc w:val="both"/>
              <w:rPr>
                <w:rFonts w:ascii="Arial" w:hAnsi="Arial" w:cs="Arial"/>
                <w:sz w:val="24"/>
                <w:szCs w:val="24"/>
              </w:rPr>
            </w:pPr>
            <w:r w:rsidRPr="000E5FD4">
              <w:rPr>
                <w:rStyle w:val="a5"/>
                <w:rFonts w:ascii="Arial" w:hAnsi="Arial" w:cs="Arial"/>
                <w:sz w:val="24"/>
                <w:szCs w:val="24"/>
                <w:bdr w:val="none" w:sz="0" w:space="0" w:color="auto" w:frame="1"/>
              </w:rPr>
              <w:t>Общие работы по содержанию и ремонту внутридомовых инженерных сетей (тепловые, электрические, водопроводные, канализационные)</w:t>
            </w:r>
          </w:p>
        </w:tc>
        <w:tc>
          <w:tcPr>
            <w:tcW w:w="1984" w:type="dxa"/>
          </w:tcPr>
          <w:p w:rsidR="000122DE" w:rsidRPr="000E5FD4" w:rsidRDefault="009E4FDF" w:rsidP="000E5FD4">
            <w:pPr>
              <w:spacing w:line="276" w:lineRule="auto"/>
              <w:ind w:firstLine="567"/>
              <w:jc w:val="both"/>
              <w:rPr>
                <w:rStyle w:val="a5"/>
                <w:rFonts w:ascii="Arial" w:hAnsi="Arial" w:cs="Arial"/>
                <w:sz w:val="24"/>
                <w:szCs w:val="24"/>
                <w:bdr w:val="none" w:sz="0" w:space="0" w:color="auto" w:frame="1"/>
              </w:rPr>
            </w:pPr>
            <w:r w:rsidRPr="000E5FD4">
              <w:rPr>
                <w:rStyle w:val="a5"/>
                <w:rFonts w:ascii="Arial" w:hAnsi="Arial" w:cs="Arial"/>
                <w:sz w:val="24"/>
                <w:szCs w:val="24"/>
                <w:bdr w:val="none" w:sz="0" w:space="0" w:color="auto" w:frame="1"/>
              </w:rPr>
              <w:t>2,2</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0E5FD4">
            <w:pPr>
              <w:spacing w:line="276" w:lineRule="auto"/>
              <w:ind w:firstLine="567"/>
              <w:jc w:val="both"/>
              <w:rPr>
                <w:rFonts w:ascii="Arial" w:hAnsi="Arial" w:cs="Arial"/>
                <w:sz w:val="24"/>
                <w:szCs w:val="24"/>
              </w:rPr>
            </w:pPr>
            <w:r w:rsidRPr="000E5FD4">
              <w:rPr>
                <w:rFonts w:ascii="Arial" w:hAnsi="Arial" w:cs="Arial"/>
                <w:sz w:val="24"/>
                <w:szCs w:val="24"/>
              </w:rPr>
              <w:t xml:space="preserve">- устранение незначительных неисправностей, замена и восстановление работоспособности отдельных элементов и частей элементов внутренних систем отопления, канализации, горячего и холодного водоснабжения, вентиляции, обслуживающих более одного жилого и нежилого помещения, в том числе оборудования, находящегося в жилых и нежилых помещениях, работа или состояние которого оказывает влияние на работу или состояние всего инженерного оборудования дома;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уплотнение стонов, устранение засоров, замена разбитых стекол, смена перегоревших </w:t>
            </w:r>
            <w:proofErr w:type="spellStart"/>
            <w:r w:rsidRPr="000E5FD4">
              <w:rPr>
                <w:rFonts w:ascii="Arial" w:hAnsi="Arial" w:cs="Arial"/>
                <w:sz w:val="24"/>
                <w:szCs w:val="24"/>
              </w:rPr>
              <w:t>электролампочек</w:t>
            </w:r>
            <w:proofErr w:type="spellEnd"/>
            <w:r w:rsidRPr="000E5FD4">
              <w:rPr>
                <w:rFonts w:ascii="Arial" w:hAnsi="Arial" w:cs="Arial"/>
                <w:sz w:val="24"/>
                <w:szCs w:val="24"/>
              </w:rPr>
              <w:t xml:space="preserve">, </w:t>
            </w:r>
            <w:r w:rsidRPr="000E5FD4">
              <w:rPr>
                <w:rFonts w:ascii="Arial" w:hAnsi="Arial" w:cs="Arial"/>
                <w:sz w:val="24"/>
                <w:szCs w:val="24"/>
              </w:rPr>
              <w:lastRenderedPageBreak/>
              <w:t xml:space="preserve">протирка </w:t>
            </w:r>
            <w:proofErr w:type="spellStart"/>
            <w:r w:rsidRPr="000E5FD4">
              <w:rPr>
                <w:rFonts w:ascii="Arial" w:hAnsi="Arial" w:cs="Arial"/>
                <w:sz w:val="24"/>
                <w:szCs w:val="24"/>
              </w:rPr>
              <w:t>электролампочек</w:t>
            </w:r>
            <w:proofErr w:type="spellEnd"/>
            <w:r w:rsidRPr="000E5FD4">
              <w:rPr>
                <w:rFonts w:ascii="Arial" w:hAnsi="Arial" w:cs="Arial"/>
                <w:sz w:val="24"/>
                <w:szCs w:val="24"/>
              </w:rPr>
              <w:t>, ремонт электропроводки, устранение мелких неисправностей электротехнических устройств и др. в местах общего пользования;</w:t>
            </w:r>
          </w:p>
        </w:tc>
        <w:tc>
          <w:tcPr>
            <w:tcW w:w="3157" w:type="dxa"/>
            <w:gridSpan w:val="2"/>
            <w:vAlign w:val="bottom"/>
          </w:tcPr>
          <w:p w:rsidR="000122DE" w:rsidRPr="000E5FD4" w:rsidRDefault="000122DE" w:rsidP="00713D9E">
            <w:pPr>
              <w:spacing w:line="276" w:lineRule="auto"/>
              <w:jc w:val="both"/>
              <w:rPr>
                <w:rFonts w:ascii="Arial" w:hAnsi="Arial" w:cs="Arial"/>
                <w:sz w:val="24"/>
                <w:szCs w:val="24"/>
              </w:rPr>
            </w:pPr>
            <w:r w:rsidRPr="000E5FD4">
              <w:rPr>
                <w:rFonts w:ascii="Arial" w:hAnsi="Arial" w:cs="Arial"/>
                <w:sz w:val="24"/>
                <w:szCs w:val="24"/>
              </w:rPr>
              <w:lastRenderedPageBreak/>
              <w:t>По мере необходимости с составлением акта осмотра</w:t>
            </w:r>
          </w:p>
        </w:tc>
        <w:tc>
          <w:tcPr>
            <w:tcW w:w="1984" w:type="dxa"/>
          </w:tcPr>
          <w:p w:rsidR="000122DE" w:rsidRPr="000E5FD4" w:rsidRDefault="00EF543C" w:rsidP="000E5FD4">
            <w:pPr>
              <w:spacing w:line="276" w:lineRule="auto"/>
              <w:ind w:firstLine="567"/>
              <w:jc w:val="both"/>
              <w:rPr>
                <w:rFonts w:ascii="Arial" w:hAnsi="Arial" w:cs="Arial"/>
                <w:sz w:val="24"/>
                <w:szCs w:val="24"/>
              </w:rPr>
            </w:pPr>
            <w:r w:rsidRPr="000E5FD4">
              <w:rPr>
                <w:rFonts w:ascii="Arial" w:hAnsi="Arial" w:cs="Arial"/>
                <w:sz w:val="24"/>
                <w:szCs w:val="24"/>
              </w:rPr>
              <w:t>0,5</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D47D14" w:rsidP="00D47D14">
            <w:pPr>
              <w:spacing w:line="276" w:lineRule="auto"/>
              <w:jc w:val="both"/>
              <w:rPr>
                <w:rFonts w:ascii="Arial" w:hAnsi="Arial" w:cs="Arial"/>
                <w:sz w:val="24"/>
                <w:szCs w:val="24"/>
              </w:rPr>
            </w:pPr>
            <w:r>
              <w:rPr>
                <w:rFonts w:ascii="Arial" w:hAnsi="Arial" w:cs="Arial"/>
                <w:sz w:val="24"/>
                <w:szCs w:val="24"/>
              </w:rPr>
              <w:t>-</w:t>
            </w:r>
            <w:r w:rsidR="000122DE" w:rsidRPr="000E5FD4">
              <w:rPr>
                <w:rFonts w:ascii="Arial" w:hAnsi="Arial" w:cs="Arial"/>
                <w:sz w:val="24"/>
                <w:szCs w:val="24"/>
              </w:rPr>
              <w:t>прочистка канализационного лежака, проверка исправности канализационных вытяжек;</w:t>
            </w:r>
          </w:p>
        </w:tc>
        <w:tc>
          <w:tcPr>
            <w:tcW w:w="3157" w:type="dxa"/>
            <w:gridSpan w:val="2"/>
            <w:vAlign w:val="bottom"/>
          </w:tcPr>
          <w:p w:rsidR="000122DE" w:rsidRPr="000E5FD4" w:rsidRDefault="000122DE" w:rsidP="00713D9E">
            <w:pPr>
              <w:spacing w:line="276" w:lineRule="auto"/>
              <w:jc w:val="both"/>
              <w:rPr>
                <w:rFonts w:ascii="Arial" w:hAnsi="Arial" w:cs="Arial"/>
                <w:sz w:val="24"/>
                <w:szCs w:val="24"/>
              </w:rPr>
            </w:pPr>
            <w:r w:rsidRPr="000E5FD4">
              <w:rPr>
                <w:rFonts w:ascii="Arial" w:hAnsi="Arial" w:cs="Arial"/>
                <w:sz w:val="24"/>
                <w:szCs w:val="24"/>
              </w:rPr>
              <w:t>По мере необходимости с составлением акта осмотра</w:t>
            </w:r>
          </w:p>
        </w:tc>
        <w:tc>
          <w:tcPr>
            <w:tcW w:w="1984" w:type="dxa"/>
          </w:tcPr>
          <w:p w:rsidR="000122DE" w:rsidRPr="000E5FD4" w:rsidRDefault="00EF543C" w:rsidP="000E5FD4">
            <w:pPr>
              <w:spacing w:line="276" w:lineRule="auto"/>
              <w:ind w:firstLine="567"/>
              <w:jc w:val="both"/>
              <w:rPr>
                <w:rFonts w:ascii="Arial" w:hAnsi="Arial" w:cs="Arial"/>
                <w:sz w:val="24"/>
                <w:szCs w:val="24"/>
              </w:rPr>
            </w:pPr>
            <w:r w:rsidRPr="000E5FD4">
              <w:rPr>
                <w:rFonts w:ascii="Arial" w:hAnsi="Arial" w:cs="Arial"/>
                <w:sz w:val="24"/>
                <w:szCs w:val="24"/>
              </w:rPr>
              <w:t>0,3</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D47D14" w:rsidP="00D47D14">
            <w:pPr>
              <w:spacing w:line="276" w:lineRule="auto"/>
              <w:jc w:val="both"/>
              <w:rPr>
                <w:rFonts w:ascii="Arial" w:hAnsi="Arial" w:cs="Arial"/>
                <w:sz w:val="24"/>
                <w:szCs w:val="24"/>
              </w:rPr>
            </w:pPr>
            <w:r>
              <w:rPr>
                <w:rFonts w:ascii="Arial" w:hAnsi="Arial" w:cs="Arial"/>
                <w:sz w:val="24"/>
                <w:szCs w:val="24"/>
              </w:rPr>
              <w:t>-</w:t>
            </w:r>
            <w:r w:rsidR="000122DE" w:rsidRPr="000E5FD4">
              <w:rPr>
                <w:rFonts w:ascii="Arial" w:hAnsi="Arial" w:cs="Arial"/>
                <w:sz w:val="24"/>
                <w:szCs w:val="24"/>
              </w:rPr>
              <w:t xml:space="preserve">проверка заземления </w:t>
            </w:r>
            <w:proofErr w:type="spellStart"/>
            <w:r w:rsidR="000122DE" w:rsidRPr="000E5FD4">
              <w:rPr>
                <w:rFonts w:ascii="Arial" w:hAnsi="Arial" w:cs="Arial"/>
                <w:sz w:val="24"/>
                <w:szCs w:val="24"/>
              </w:rPr>
              <w:t>электрокабеля</w:t>
            </w:r>
            <w:proofErr w:type="spellEnd"/>
            <w:r w:rsidR="000122DE" w:rsidRPr="000E5FD4">
              <w:rPr>
                <w:rFonts w:ascii="Arial" w:hAnsi="Arial" w:cs="Arial"/>
                <w:sz w:val="24"/>
                <w:szCs w:val="24"/>
              </w:rPr>
              <w:t>, проверка цепи «фаза нуль», измерение сопротивления заземляющего устройства, проверка цепей между заземлителями и заземляемыми элементами, замеры сопротивления изоляции проводов, щитов АВР, заземлений ВРУ;</w:t>
            </w:r>
          </w:p>
        </w:tc>
        <w:tc>
          <w:tcPr>
            <w:tcW w:w="3157" w:type="dxa"/>
            <w:gridSpan w:val="2"/>
            <w:vAlign w:val="bottom"/>
          </w:tcPr>
          <w:p w:rsidR="000122DE" w:rsidRPr="00713D9E" w:rsidRDefault="000122DE" w:rsidP="00713D9E">
            <w:pPr>
              <w:spacing w:line="276" w:lineRule="auto"/>
              <w:jc w:val="both"/>
              <w:rPr>
                <w:rFonts w:ascii="Arial" w:hAnsi="Arial" w:cs="Arial"/>
                <w:sz w:val="24"/>
                <w:szCs w:val="24"/>
              </w:rPr>
            </w:pPr>
            <w:r w:rsidRPr="000E5FD4">
              <w:rPr>
                <w:rFonts w:ascii="Arial" w:hAnsi="Arial" w:cs="Arial"/>
                <w:sz w:val="24"/>
                <w:szCs w:val="24"/>
              </w:rPr>
              <w:t>Ежегодно</w:t>
            </w:r>
            <w:r w:rsidRPr="000E5FD4">
              <w:rPr>
                <w:rFonts w:ascii="Arial" w:hAnsi="Arial" w:cs="Arial"/>
              </w:rPr>
              <w:t>с составлением акта осмотра</w:t>
            </w:r>
          </w:p>
        </w:tc>
        <w:tc>
          <w:tcPr>
            <w:tcW w:w="1984" w:type="dxa"/>
          </w:tcPr>
          <w:p w:rsidR="000122DE" w:rsidRPr="000E5FD4" w:rsidRDefault="00EF543C" w:rsidP="000E5FD4">
            <w:pPr>
              <w:spacing w:line="276" w:lineRule="auto"/>
              <w:ind w:firstLine="567"/>
              <w:jc w:val="both"/>
              <w:rPr>
                <w:rFonts w:ascii="Arial" w:hAnsi="Arial" w:cs="Arial"/>
                <w:sz w:val="24"/>
                <w:szCs w:val="24"/>
              </w:rPr>
            </w:pPr>
            <w:r w:rsidRPr="000E5FD4">
              <w:rPr>
                <w:rFonts w:ascii="Arial" w:hAnsi="Arial" w:cs="Arial"/>
                <w:sz w:val="24"/>
                <w:szCs w:val="24"/>
              </w:rPr>
              <w:t>0,5</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D47D14">
            <w:pPr>
              <w:spacing w:line="276" w:lineRule="auto"/>
              <w:jc w:val="both"/>
              <w:rPr>
                <w:rFonts w:ascii="Arial" w:hAnsi="Arial" w:cs="Arial"/>
                <w:sz w:val="24"/>
                <w:szCs w:val="24"/>
              </w:rPr>
            </w:pPr>
            <w:r w:rsidRPr="000E5FD4">
              <w:rPr>
                <w:rFonts w:ascii="Arial" w:hAnsi="Arial" w:cs="Arial"/>
                <w:sz w:val="24"/>
                <w:szCs w:val="24"/>
              </w:rPr>
              <w:t>- ремонт в местах общего пользования, регулировка, промывка и гидравлическое испытание систем отопления;</w:t>
            </w:r>
          </w:p>
        </w:tc>
        <w:tc>
          <w:tcPr>
            <w:tcW w:w="3157" w:type="dxa"/>
            <w:gridSpan w:val="2"/>
            <w:vAlign w:val="bottom"/>
          </w:tcPr>
          <w:p w:rsidR="000122DE" w:rsidRPr="000E5FD4" w:rsidRDefault="000122DE" w:rsidP="00713D9E">
            <w:pPr>
              <w:spacing w:line="276" w:lineRule="auto"/>
              <w:jc w:val="both"/>
              <w:rPr>
                <w:rFonts w:ascii="Arial" w:hAnsi="Arial" w:cs="Arial"/>
                <w:sz w:val="24"/>
                <w:szCs w:val="24"/>
              </w:rPr>
            </w:pPr>
            <w:r w:rsidRPr="000E5FD4">
              <w:rPr>
                <w:rFonts w:ascii="Arial" w:hAnsi="Arial" w:cs="Arial"/>
                <w:sz w:val="24"/>
                <w:szCs w:val="24"/>
              </w:rPr>
              <w:t>По мере необходимости с составлением акта осмотра</w:t>
            </w:r>
          </w:p>
        </w:tc>
        <w:tc>
          <w:tcPr>
            <w:tcW w:w="1984" w:type="dxa"/>
          </w:tcPr>
          <w:p w:rsidR="000122DE" w:rsidRPr="000E5FD4" w:rsidRDefault="00EF543C" w:rsidP="000E5FD4">
            <w:pPr>
              <w:spacing w:line="276" w:lineRule="auto"/>
              <w:ind w:firstLine="567"/>
              <w:jc w:val="both"/>
              <w:rPr>
                <w:rFonts w:ascii="Arial" w:hAnsi="Arial" w:cs="Arial"/>
                <w:sz w:val="24"/>
                <w:szCs w:val="24"/>
              </w:rPr>
            </w:pPr>
            <w:r w:rsidRPr="000E5FD4">
              <w:rPr>
                <w:rFonts w:ascii="Arial" w:hAnsi="Arial" w:cs="Arial"/>
                <w:sz w:val="24"/>
                <w:szCs w:val="24"/>
              </w:rPr>
              <w:t>0,1</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D47D14" w:rsidP="00D47D14">
            <w:pPr>
              <w:spacing w:line="276" w:lineRule="auto"/>
              <w:jc w:val="both"/>
              <w:rPr>
                <w:rFonts w:ascii="Arial" w:hAnsi="Arial" w:cs="Arial"/>
                <w:sz w:val="24"/>
                <w:szCs w:val="24"/>
              </w:rPr>
            </w:pPr>
            <w:r>
              <w:rPr>
                <w:rFonts w:ascii="Arial" w:hAnsi="Arial" w:cs="Arial"/>
                <w:sz w:val="24"/>
                <w:szCs w:val="24"/>
              </w:rPr>
              <w:t>-</w:t>
            </w:r>
            <w:r w:rsidR="000122DE" w:rsidRPr="000E5FD4">
              <w:rPr>
                <w:rFonts w:ascii="Arial" w:hAnsi="Arial" w:cs="Arial"/>
                <w:sz w:val="24"/>
                <w:szCs w:val="24"/>
              </w:rPr>
              <w:t>восстановление тепловой изоляции на трубопроводах в подвальных и чердачных помещениях;</w:t>
            </w:r>
          </w:p>
        </w:tc>
        <w:tc>
          <w:tcPr>
            <w:tcW w:w="3157" w:type="dxa"/>
            <w:gridSpan w:val="2"/>
            <w:vAlign w:val="bottom"/>
          </w:tcPr>
          <w:p w:rsidR="000122DE" w:rsidRPr="000E5FD4" w:rsidRDefault="000122DE" w:rsidP="00713D9E">
            <w:pPr>
              <w:spacing w:line="276" w:lineRule="auto"/>
              <w:jc w:val="both"/>
              <w:rPr>
                <w:rFonts w:ascii="Arial" w:hAnsi="Arial" w:cs="Arial"/>
                <w:sz w:val="24"/>
                <w:szCs w:val="24"/>
              </w:rPr>
            </w:pPr>
            <w:r w:rsidRPr="000E5FD4">
              <w:rPr>
                <w:rFonts w:ascii="Arial" w:hAnsi="Arial" w:cs="Arial"/>
                <w:sz w:val="24"/>
                <w:szCs w:val="24"/>
              </w:rPr>
              <w:t>По мере необходимости с составлением акта осмотра</w:t>
            </w:r>
          </w:p>
        </w:tc>
        <w:tc>
          <w:tcPr>
            <w:tcW w:w="1984" w:type="dxa"/>
          </w:tcPr>
          <w:p w:rsidR="000122DE" w:rsidRPr="000E5FD4" w:rsidRDefault="00EF543C" w:rsidP="000E5FD4">
            <w:pPr>
              <w:spacing w:line="276" w:lineRule="auto"/>
              <w:ind w:firstLine="567"/>
              <w:jc w:val="both"/>
              <w:rPr>
                <w:rFonts w:ascii="Arial" w:hAnsi="Arial" w:cs="Arial"/>
                <w:sz w:val="24"/>
                <w:szCs w:val="24"/>
              </w:rPr>
            </w:pPr>
            <w:r w:rsidRPr="000E5FD4">
              <w:rPr>
                <w:rFonts w:ascii="Arial" w:hAnsi="Arial" w:cs="Arial"/>
                <w:sz w:val="24"/>
                <w:szCs w:val="24"/>
              </w:rPr>
              <w:t>0,2</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E23740">
            <w:pPr>
              <w:spacing w:line="276" w:lineRule="auto"/>
              <w:jc w:val="both"/>
              <w:rPr>
                <w:rFonts w:ascii="Arial" w:hAnsi="Arial" w:cs="Arial"/>
                <w:sz w:val="24"/>
                <w:szCs w:val="24"/>
              </w:rPr>
            </w:pPr>
            <w:r w:rsidRPr="000E5FD4">
              <w:rPr>
                <w:rFonts w:ascii="Arial" w:hAnsi="Arial" w:cs="Arial"/>
                <w:sz w:val="24"/>
                <w:szCs w:val="24"/>
              </w:rPr>
              <w:t>- замена разбитых стекол в местах общего пользования, ремонт входных дверей в подъездах и во вспомогательных помещениях;</w:t>
            </w:r>
          </w:p>
        </w:tc>
        <w:tc>
          <w:tcPr>
            <w:tcW w:w="3157" w:type="dxa"/>
            <w:gridSpan w:val="2"/>
            <w:vAlign w:val="bottom"/>
          </w:tcPr>
          <w:p w:rsidR="000122DE" w:rsidRPr="000E5FD4" w:rsidRDefault="000122DE" w:rsidP="00713D9E">
            <w:pPr>
              <w:spacing w:line="276" w:lineRule="auto"/>
              <w:jc w:val="both"/>
              <w:rPr>
                <w:rFonts w:ascii="Arial" w:hAnsi="Arial" w:cs="Arial"/>
                <w:sz w:val="24"/>
                <w:szCs w:val="24"/>
              </w:rPr>
            </w:pPr>
            <w:r w:rsidRPr="000E5FD4">
              <w:rPr>
                <w:rFonts w:ascii="Arial" w:hAnsi="Arial" w:cs="Arial"/>
                <w:sz w:val="24"/>
                <w:szCs w:val="24"/>
              </w:rPr>
              <w:t>По мере необходимости с составлением акта осмотра</w:t>
            </w:r>
          </w:p>
        </w:tc>
        <w:tc>
          <w:tcPr>
            <w:tcW w:w="1984" w:type="dxa"/>
          </w:tcPr>
          <w:p w:rsidR="000122DE" w:rsidRPr="000E5FD4" w:rsidRDefault="00EF543C" w:rsidP="000E5FD4">
            <w:pPr>
              <w:spacing w:line="276" w:lineRule="auto"/>
              <w:ind w:firstLine="567"/>
              <w:jc w:val="both"/>
              <w:rPr>
                <w:rFonts w:ascii="Arial" w:hAnsi="Arial" w:cs="Arial"/>
                <w:sz w:val="24"/>
                <w:szCs w:val="24"/>
              </w:rPr>
            </w:pPr>
            <w:r w:rsidRPr="000E5FD4">
              <w:rPr>
                <w:rFonts w:ascii="Arial" w:hAnsi="Arial" w:cs="Arial"/>
                <w:sz w:val="24"/>
                <w:szCs w:val="24"/>
              </w:rPr>
              <w:t>0,1</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E23740" w:rsidRDefault="00E23740" w:rsidP="00E23740">
            <w:pPr>
              <w:spacing w:line="276" w:lineRule="auto"/>
              <w:jc w:val="both"/>
              <w:rPr>
                <w:rFonts w:ascii="Arial" w:hAnsi="Arial" w:cs="Arial"/>
                <w:sz w:val="24"/>
                <w:szCs w:val="24"/>
              </w:rPr>
            </w:pPr>
            <w:r>
              <w:rPr>
                <w:rFonts w:ascii="Arial" w:hAnsi="Arial" w:cs="Arial"/>
                <w:sz w:val="24"/>
                <w:szCs w:val="24"/>
              </w:rPr>
              <w:t>-</w:t>
            </w:r>
            <w:r w:rsidR="000122DE" w:rsidRPr="000E5FD4">
              <w:rPr>
                <w:rFonts w:ascii="Arial" w:hAnsi="Arial" w:cs="Arial"/>
                <w:sz w:val="24"/>
                <w:szCs w:val="24"/>
              </w:rPr>
              <w:t>устра</w:t>
            </w:r>
            <w:r>
              <w:rPr>
                <w:rFonts w:ascii="Arial" w:hAnsi="Arial" w:cs="Arial"/>
                <w:sz w:val="24"/>
                <w:szCs w:val="24"/>
              </w:rPr>
              <w:t xml:space="preserve">нение засоров стояков и системы </w:t>
            </w:r>
            <w:r w:rsidR="000122DE" w:rsidRPr="000E5FD4">
              <w:rPr>
                <w:rFonts w:ascii="Arial" w:hAnsi="Arial" w:cs="Arial"/>
                <w:sz w:val="24"/>
                <w:szCs w:val="24"/>
              </w:rPr>
              <w:t xml:space="preserve">внутридомовой канализации, происшедших не </w:t>
            </w:r>
          </w:p>
          <w:p w:rsidR="000122DE" w:rsidRPr="000E5FD4" w:rsidRDefault="000122DE" w:rsidP="00E23740">
            <w:pPr>
              <w:spacing w:line="276" w:lineRule="auto"/>
              <w:jc w:val="both"/>
              <w:rPr>
                <w:rFonts w:ascii="Arial" w:hAnsi="Arial" w:cs="Arial"/>
                <w:sz w:val="24"/>
                <w:szCs w:val="24"/>
              </w:rPr>
            </w:pPr>
            <w:r w:rsidRPr="000E5FD4">
              <w:rPr>
                <w:rFonts w:ascii="Arial" w:hAnsi="Arial" w:cs="Arial"/>
                <w:sz w:val="24"/>
                <w:szCs w:val="24"/>
              </w:rPr>
              <w:t>по вине собственника;</w:t>
            </w:r>
          </w:p>
        </w:tc>
        <w:tc>
          <w:tcPr>
            <w:tcW w:w="3157" w:type="dxa"/>
            <w:gridSpan w:val="2"/>
            <w:vAlign w:val="bottom"/>
          </w:tcPr>
          <w:p w:rsidR="000122DE" w:rsidRPr="000E5FD4" w:rsidRDefault="000122DE" w:rsidP="00713D9E">
            <w:pPr>
              <w:spacing w:line="276" w:lineRule="auto"/>
              <w:jc w:val="both"/>
              <w:rPr>
                <w:rFonts w:ascii="Arial" w:hAnsi="Arial" w:cs="Arial"/>
                <w:sz w:val="24"/>
                <w:szCs w:val="24"/>
              </w:rPr>
            </w:pPr>
            <w:r w:rsidRPr="000E5FD4">
              <w:rPr>
                <w:rFonts w:ascii="Arial" w:hAnsi="Arial" w:cs="Arial"/>
                <w:sz w:val="24"/>
                <w:szCs w:val="24"/>
              </w:rPr>
              <w:t>По мере необходимости с составлением акта осмотра</w:t>
            </w:r>
          </w:p>
        </w:tc>
        <w:tc>
          <w:tcPr>
            <w:tcW w:w="1984" w:type="dxa"/>
          </w:tcPr>
          <w:p w:rsidR="000122DE" w:rsidRPr="000E5FD4" w:rsidRDefault="00EF543C" w:rsidP="000E5FD4">
            <w:pPr>
              <w:spacing w:line="276" w:lineRule="auto"/>
              <w:ind w:firstLine="567"/>
              <w:jc w:val="both"/>
              <w:rPr>
                <w:rFonts w:ascii="Arial" w:hAnsi="Arial" w:cs="Arial"/>
                <w:sz w:val="24"/>
                <w:szCs w:val="24"/>
              </w:rPr>
            </w:pPr>
            <w:r w:rsidRPr="000E5FD4">
              <w:rPr>
                <w:rFonts w:ascii="Arial" w:hAnsi="Arial" w:cs="Arial"/>
                <w:sz w:val="24"/>
                <w:szCs w:val="24"/>
              </w:rPr>
              <w:t>0,1</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E23740">
            <w:pPr>
              <w:spacing w:line="276" w:lineRule="auto"/>
              <w:jc w:val="both"/>
              <w:rPr>
                <w:rFonts w:ascii="Arial" w:hAnsi="Arial" w:cs="Arial"/>
                <w:sz w:val="24"/>
                <w:szCs w:val="24"/>
              </w:rPr>
            </w:pPr>
            <w:r w:rsidRPr="000E5FD4">
              <w:rPr>
                <w:rFonts w:ascii="Arial" w:hAnsi="Arial" w:cs="Arial"/>
                <w:sz w:val="24"/>
                <w:szCs w:val="24"/>
              </w:rPr>
              <w:t xml:space="preserve">- наладка и регулировка системы горячего водоснабжения и отопления с ликвидацией </w:t>
            </w:r>
            <w:proofErr w:type="spellStart"/>
            <w:r w:rsidRPr="000E5FD4">
              <w:rPr>
                <w:rFonts w:ascii="Arial" w:hAnsi="Arial" w:cs="Arial"/>
                <w:sz w:val="24"/>
                <w:szCs w:val="24"/>
              </w:rPr>
              <w:t>непрогревов</w:t>
            </w:r>
            <w:proofErr w:type="spellEnd"/>
            <w:r w:rsidRPr="000E5FD4">
              <w:rPr>
                <w:rFonts w:ascii="Arial" w:hAnsi="Arial" w:cs="Arial"/>
                <w:sz w:val="24"/>
                <w:szCs w:val="24"/>
              </w:rPr>
              <w:t>, воздушных пробок, промывка трубопроводов и нагревательных приборов, регулировка запорной арматуры;</w:t>
            </w:r>
          </w:p>
        </w:tc>
        <w:tc>
          <w:tcPr>
            <w:tcW w:w="3157" w:type="dxa"/>
            <w:gridSpan w:val="2"/>
            <w:vAlign w:val="bottom"/>
          </w:tcPr>
          <w:p w:rsidR="000122DE" w:rsidRPr="000E5FD4" w:rsidRDefault="000122DE" w:rsidP="00713D9E">
            <w:pPr>
              <w:spacing w:line="276" w:lineRule="auto"/>
              <w:jc w:val="both"/>
              <w:rPr>
                <w:rFonts w:ascii="Arial" w:hAnsi="Arial" w:cs="Arial"/>
                <w:sz w:val="24"/>
                <w:szCs w:val="24"/>
              </w:rPr>
            </w:pPr>
            <w:r w:rsidRPr="000E5FD4">
              <w:rPr>
                <w:rFonts w:ascii="Arial" w:hAnsi="Arial" w:cs="Arial"/>
                <w:sz w:val="24"/>
                <w:szCs w:val="24"/>
              </w:rPr>
              <w:t>По мере необходимости с составлением акта осмотра</w:t>
            </w:r>
          </w:p>
        </w:tc>
        <w:tc>
          <w:tcPr>
            <w:tcW w:w="1984" w:type="dxa"/>
          </w:tcPr>
          <w:p w:rsidR="000122DE" w:rsidRPr="000E5FD4" w:rsidRDefault="00EF543C" w:rsidP="000E5FD4">
            <w:pPr>
              <w:spacing w:line="276" w:lineRule="auto"/>
              <w:ind w:firstLine="567"/>
              <w:jc w:val="both"/>
              <w:rPr>
                <w:rFonts w:ascii="Arial" w:hAnsi="Arial" w:cs="Arial"/>
                <w:sz w:val="24"/>
                <w:szCs w:val="24"/>
              </w:rPr>
            </w:pPr>
            <w:r w:rsidRPr="000E5FD4">
              <w:rPr>
                <w:rFonts w:ascii="Arial" w:hAnsi="Arial" w:cs="Arial"/>
                <w:sz w:val="24"/>
                <w:szCs w:val="24"/>
              </w:rPr>
              <w:t>0,2</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E23740" w:rsidP="00E23740">
            <w:pPr>
              <w:spacing w:line="276" w:lineRule="auto"/>
              <w:jc w:val="both"/>
              <w:rPr>
                <w:rFonts w:ascii="Arial" w:hAnsi="Arial" w:cs="Arial"/>
                <w:sz w:val="24"/>
                <w:szCs w:val="24"/>
              </w:rPr>
            </w:pPr>
            <w:r>
              <w:rPr>
                <w:rFonts w:ascii="Arial" w:hAnsi="Arial" w:cs="Arial"/>
                <w:sz w:val="24"/>
                <w:szCs w:val="24"/>
              </w:rPr>
              <w:t>-</w:t>
            </w:r>
            <w:r w:rsidR="000122DE" w:rsidRPr="000E5FD4">
              <w:rPr>
                <w:rFonts w:ascii="Arial" w:hAnsi="Arial" w:cs="Arial"/>
                <w:sz w:val="24"/>
                <w:szCs w:val="24"/>
              </w:rPr>
              <w:t>аварийные отключения вследствие протечек и подключения после ликвидации аварии</w:t>
            </w:r>
          </w:p>
        </w:tc>
        <w:tc>
          <w:tcPr>
            <w:tcW w:w="3157" w:type="dxa"/>
            <w:gridSpan w:val="2"/>
            <w:vAlign w:val="bottom"/>
          </w:tcPr>
          <w:p w:rsidR="000122DE" w:rsidRPr="000E5FD4" w:rsidRDefault="000122DE" w:rsidP="00713D9E">
            <w:pPr>
              <w:spacing w:line="276" w:lineRule="auto"/>
              <w:jc w:val="both"/>
              <w:rPr>
                <w:rFonts w:ascii="Arial" w:hAnsi="Arial" w:cs="Arial"/>
                <w:sz w:val="24"/>
                <w:szCs w:val="24"/>
              </w:rPr>
            </w:pPr>
            <w:r w:rsidRPr="000E5FD4">
              <w:rPr>
                <w:rFonts w:ascii="Arial" w:hAnsi="Arial" w:cs="Arial"/>
                <w:sz w:val="24"/>
                <w:szCs w:val="24"/>
              </w:rPr>
              <w:t>По мере необходимости с составлением акта осмотра</w:t>
            </w:r>
          </w:p>
        </w:tc>
        <w:tc>
          <w:tcPr>
            <w:tcW w:w="1984" w:type="dxa"/>
          </w:tcPr>
          <w:p w:rsidR="000122DE" w:rsidRPr="000E5FD4" w:rsidRDefault="00EF543C" w:rsidP="000E5FD4">
            <w:pPr>
              <w:spacing w:line="276" w:lineRule="auto"/>
              <w:ind w:firstLine="567"/>
              <w:jc w:val="both"/>
              <w:rPr>
                <w:rFonts w:ascii="Arial" w:hAnsi="Arial" w:cs="Arial"/>
                <w:sz w:val="24"/>
                <w:szCs w:val="24"/>
              </w:rPr>
            </w:pPr>
            <w:r w:rsidRPr="000E5FD4">
              <w:rPr>
                <w:rFonts w:ascii="Arial" w:hAnsi="Arial" w:cs="Arial"/>
                <w:sz w:val="24"/>
                <w:szCs w:val="24"/>
              </w:rPr>
              <w:t>0,1</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E23740" w:rsidP="00E23740">
            <w:pPr>
              <w:spacing w:line="276" w:lineRule="auto"/>
              <w:jc w:val="both"/>
              <w:rPr>
                <w:rFonts w:ascii="Arial" w:hAnsi="Arial" w:cs="Arial"/>
                <w:sz w:val="24"/>
                <w:szCs w:val="24"/>
              </w:rPr>
            </w:pPr>
            <w:r>
              <w:rPr>
                <w:rFonts w:ascii="Arial" w:hAnsi="Arial" w:cs="Arial"/>
                <w:sz w:val="24"/>
                <w:szCs w:val="24"/>
              </w:rPr>
              <w:t>-</w:t>
            </w:r>
            <w:r w:rsidR="000122DE" w:rsidRPr="000E5FD4">
              <w:rPr>
                <w:rFonts w:ascii="Arial" w:hAnsi="Arial" w:cs="Arial"/>
                <w:sz w:val="24"/>
                <w:szCs w:val="24"/>
              </w:rPr>
              <w:t xml:space="preserve">техническое обслуживание коллективной телевизионной </w:t>
            </w:r>
            <w:r w:rsidR="000122DE" w:rsidRPr="000E5FD4">
              <w:rPr>
                <w:rFonts w:ascii="Arial" w:hAnsi="Arial" w:cs="Arial"/>
                <w:sz w:val="24"/>
                <w:szCs w:val="24"/>
              </w:rPr>
              <w:lastRenderedPageBreak/>
              <w:t>антенны</w:t>
            </w:r>
          </w:p>
        </w:tc>
        <w:tc>
          <w:tcPr>
            <w:tcW w:w="3157" w:type="dxa"/>
            <w:gridSpan w:val="2"/>
            <w:vAlign w:val="bottom"/>
          </w:tcPr>
          <w:p w:rsidR="000122DE" w:rsidRPr="000E5FD4" w:rsidRDefault="000122DE" w:rsidP="00713D9E">
            <w:pPr>
              <w:spacing w:line="276" w:lineRule="auto"/>
              <w:jc w:val="both"/>
              <w:rPr>
                <w:rFonts w:ascii="Arial" w:hAnsi="Arial" w:cs="Arial"/>
                <w:sz w:val="24"/>
                <w:szCs w:val="24"/>
              </w:rPr>
            </w:pPr>
            <w:r w:rsidRPr="000E5FD4">
              <w:rPr>
                <w:rFonts w:ascii="Arial" w:hAnsi="Arial" w:cs="Arial"/>
                <w:sz w:val="24"/>
                <w:szCs w:val="24"/>
              </w:rPr>
              <w:lastRenderedPageBreak/>
              <w:t xml:space="preserve">По мере необходимости с составлением акта </w:t>
            </w:r>
            <w:r w:rsidRPr="000E5FD4">
              <w:rPr>
                <w:rFonts w:ascii="Arial" w:hAnsi="Arial" w:cs="Arial"/>
                <w:sz w:val="24"/>
                <w:szCs w:val="24"/>
              </w:rPr>
              <w:lastRenderedPageBreak/>
              <w:t>осмотра</w:t>
            </w:r>
          </w:p>
        </w:tc>
        <w:tc>
          <w:tcPr>
            <w:tcW w:w="1984" w:type="dxa"/>
          </w:tcPr>
          <w:p w:rsidR="000122DE" w:rsidRPr="000E5FD4" w:rsidRDefault="00EF543C" w:rsidP="000E5FD4">
            <w:pPr>
              <w:spacing w:line="276" w:lineRule="auto"/>
              <w:ind w:firstLine="567"/>
              <w:jc w:val="both"/>
              <w:rPr>
                <w:rFonts w:ascii="Arial" w:hAnsi="Arial" w:cs="Arial"/>
                <w:sz w:val="24"/>
                <w:szCs w:val="24"/>
              </w:rPr>
            </w:pPr>
            <w:r w:rsidRPr="000E5FD4">
              <w:rPr>
                <w:rFonts w:ascii="Arial" w:hAnsi="Arial" w:cs="Arial"/>
                <w:sz w:val="24"/>
                <w:szCs w:val="24"/>
              </w:rPr>
              <w:lastRenderedPageBreak/>
              <w:t>0,1</w:t>
            </w:r>
          </w:p>
        </w:tc>
      </w:tr>
      <w:tr w:rsidR="000122DE" w:rsidRPr="000E5FD4" w:rsidTr="00D47D14">
        <w:tc>
          <w:tcPr>
            <w:tcW w:w="897" w:type="dxa"/>
            <w:vAlign w:val="bottom"/>
          </w:tcPr>
          <w:p w:rsidR="000122DE" w:rsidRPr="000E5FD4" w:rsidRDefault="000122DE" w:rsidP="000E5FD4">
            <w:pPr>
              <w:spacing w:line="276" w:lineRule="auto"/>
              <w:ind w:firstLine="567"/>
              <w:jc w:val="both"/>
              <w:rPr>
                <w:rFonts w:ascii="Arial" w:hAnsi="Arial" w:cs="Arial"/>
                <w:b/>
                <w:sz w:val="24"/>
                <w:szCs w:val="24"/>
              </w:rPr>
            </w:pPr>
            <w:r w:rsidRPr="000E5FD4">
              <w:rPr>
                <w:rFonts w:ascii="Arial" w:hAnsi="Arial" w:cs="Arial"/>
                <w:b/>
                <w:sz w:val="24"/>
                <w:szCs w:val="24"/>
              </w:rPr>
              <w:lastRenderedPageBreak/>
              <w:t>7.</w:t>
            </w:r>
          </w:p>
        </w:tc>
        <w:tc>
          <w:tcPr>
            <w:tcW w:w="7433" w:type="dxa"/>
            <w:gridSpan w:val="3"/>
            <w:vAlign w:val="bottom"/>
          </w:tcPr>
          <w:p w:rsidR="000122DE" w:rsidRPr="000E5FD4" w:rsidRDefault="000122DE" w:rsidP="00713D9E">
            <w:pPr>
              <w:spacing w:line="276" w:lineRule="auto"/>
              <w:jc w:val="both"/>
              <w:rPr>
                <w:rFonts w:ascii="Arial" w:hAnsi="Arial" w:cs="Arial"/>
                <w:sz w:val="24"/>
                <w:szCs w:val="24"/>
              </w:rPr>
            </w:pPr>
            <w:r w:rsidRPr="000E5FD4">
              <w:rPr>
                <w:rStyle w:val="a5"/>
                <w:rFonts w:ascii="Arial" w:hAnsi="Arial" w:cs="Arial"/>
                <w:sz w:val="24"/>
                <w:szCs w:val="24"/>
                <w:bdr w:val="none" w:sz="0" w:space="0" w:color="auto" w:frame="1"/>
              </w:rPr>
              <w:t xml:space="preserve">Работы и услуги по содержанию систем вентиляции и </w:t>
            </w:r>
            <w:proofErr w:type="spellStart"/>
            <w:r w:rsidRPr="000E5FD4">
              <w:rPr>
                <w:rStyle w:val="a5"/>
                <w:rFonts w:ascii="Arial" w:hAnsi="Arial" w:cs="Arial"/>
                <w:sz w:val="24"/>
                <w:szCs w:val="24"/>
                <w:bdr w:val="none" w:sz="0" w:space="0" w:color="auto" w:frame="1"/>
              </w:rPr>
              <w:t>дымоудаления</w:t>
            </w:r>
            <w:proofErr w:type="spellEnd"/>
          </w:p>
        </w:tc>
        <w:tc>
          <w:tcPr>
            <w:tcW w:w="1984" w:type="dxa"/>
          </w:tcPr>
          <w:p w:rsidR="000122DE" w:rsidRPr="000E5FD4" w:rsidRDefault="00EF543C" w:rsidP="000E5FD4">
            <w:pPr>
              <w:spacing w:line="276" w:lineRule="auto"/>
              <w:ind w:firstLine="567"/>
              <w:jc w:val="both"/>
              <w:rPr>
                <w:rStyle w:val="a5"/>
                <w:rFonts w:ascii="Arial" w:hAnsi="Arial" w:cs="Arial"/>
                <w:sz w:val="24"/>
                <w:szCs w:val="24"/>
                <w:bdr w:val="none" w:sz="0" w:space="0" w:color="auto" w:frame="1"/>
              </w:rPr>
            </w:pPr>
            <w:r w:rsidRPr="000E5FD4">
              <w:rPr>
                <w:rStyle w:val="a5"/>
                <w:rFonts w:ascii="Arial" w:hAnsi="Arial" w:cs="Arial"/>
                <w:sz w:val="24"/>
                <w:szCs w:val="24"/>
                <w:bdr w:val="none" w:sz="0" w:space="0" w:color="auto" w:frame="1"/>
              </w:rPr>
              <w:t>3,4</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713D9E">
            <w:pPr>
              <w:spacing w:line="276" w:lineRule="auto"/>
              <w:jc w:val="both"/>
              <w:rPr>
                <w:rFonts w:ascii="Arial" w:hAnsi="Arial" w:cs="Arial"/>
                <w:sz w:val="24"/>
                <w:szCs w:val="24"/>
              </w:rPr>
            </w:pPr>
            <w:r w:rsidRPr="000E5FD4">
              <w:rPr>
                <w:rFonts w:ascii="Arial" w:hAnsi="Arial" w:cs="Arial"/>
                <w:sz w:val="24"/>
                <w:szCs w:val="24"/>
              </w:rPr>
              <w:t>ремонт и прочистка вентиляционных каналов</w:t>
            </w:r>
          </w:p>
        </w:tc>
        <w:tc>
          <w:tcPr>
            <w:tcW w:w="3157" w:type="dxa"/>
            <w:gridSpan w:val="2"/>
            <w:vAlign w:val="bottom"/>
          </w:tcPr>
          <w:p w:rsidR="000122DE" w:rsidRPr="000E5FD4" w:rsidRDefault="000122DE" w:rsidP="00713D9E">
            <w:pPr>
              <w:spacing w:line="276" w:lineRule="auto"/>
              <w:jc w:val="both"/>
              <w:rPr>
                <w:rFonts w:ascii="Arial" w:hAnsi="Arial" w:cs="Arial"/>
                <w:sz w:val="24"/>
                <w:szCs w:val="24"/>
              </w:rPr>
            </w:pPr>
            <w:r w:rsidRPr="000E5FD4">
              <w:rPr>
                <w:rFonts w:ascii="Arial" w:hAnsi="Arial" w:cs="Arial"/>
                <w:sz w:val="24"/>
                <w:szCs w:val="24"/>
              </w:rPr>
              <w:t>По мере необходимости</w:t>
            </w:r>
          </w:p>
        </w:tc>
        <w:tc>
          <w:tcPr>
            <w:tcW w:w="1984" w:type="dxa"/>
          </w:tcPr>
          <w:p w:rsidR="000122DE" w:rsidRPr="000E5FD4" w:rsidRDefault="00EF543C" w:rsidP="000E5FD4">
            <w:pPr>
              <w:spacing w:line="276" w:lineRule="auto"/>
              <w:ind w:firstLine="567"/>
              <w:jc w:val="both"/>
              <w:rPr>
                <w:rFonts w:ascii="Arial" w:hAnsi="Arial" w:cs="Arial"/>
                <w:sz w:val="24"/>
                <w:szCs w:val="24"/>
              </w:rPr>
            </w:pPr>
            <w:r w:rsidRPr="000E5FD4">
              <w:rPr>
                <w:rFonts w:ascii="Arial" w:hAnsi="Arial" w:cs="Arial"/>
                <w:sz w:val="24"/>
                <w:szCs w:val="24"/>
              </w:rPr>
              <w:t>1,3</w:t>
            </w:r>
          </w:p>
        </w:tc>
      </w:tr>
      <w:tr w:rsidR="000122DE" w:rsidRPr="000E5FD4" w:rsidTr="00D47D14">
        <w:tc>
          <w:tcPr>
            <w:tcW w:w="897" w:type="dxa"/>
          </w:tcPr>
          <w:p w:rsidR="000122DE" w:rsidRPr="000E5FD4" w:rsidRDefault="000122DE" w:rsidP="000E5FD4">
            <w:pPr>
              <w:spacing w:line="276" w:lineRule="auto"/>
              <w:ind w:firstLine="567"/>
              <w:jc w:val="both"/>
              <w:rPr>
                <w:rStyle w:val="a5"/>
                <w:rFonts w:ascii="Arial" w:hAnsi="Arial" w:cs="Arial"/>
                <w:b w:val="0"/>
                <w:sz w:val="24"/>
                <w:szCs w:val="24"/>
                <w:bdr w:val="none" w:sz="0" w:space="0" w:color="auto" w:frame="1"/>
              </w:rPr>
            </w:pPr>
          </w:p>
        </w:tc>
        <w:tc>
          <w:tcPr>
            <w:tcW w:w="4276" w:type="dxa"/>
            <w:vAlign w:val="bottom"/>
          </w:tcPr>
          <w:p w:rsidR="000122DE" w:rsidRPr="000E5FD4" w:rsidRDefault="000122DE" w:rsidP="00713D9E">
            <w:pPr>
              <w:spacing w:line="276" w:lineRule="auto"/>
              <w:jc w:val="both"/>
              <w:rPr>
                <w:rFonts w:ascii="Arial" w:hAnsi="Arial" w:cs="Arial"/>
                <w:sz w:val="24"/>
                <w:szCs w:val="24"/>
              </w:rPr>
            </w:pPr>
            <w:r w:rsidRPr="000E5FD4">
              <w:rPr>
                <w:rFonts w:ascii="Arial" w:hAnsi="Arial" w:cs="Arial"/>
                <w:sz w:val="24"/>
                <w:szCs w:val="24"/>
              </w:rPr>
              <w:t>проверка наличия тяги в дымовентиляционных каналах</w:t>
            </w:r>
          </w:p>
        </w:tc>
        <w:tc>
          <w:tcPr>
            <w:tcW w:w="3157" w:type="dxa"/>
            <w:gridSpan w:val="2"/>
            <w:vAlign w:val="bottom"/>
          </w:tcPr>
          <w:p w:rsidR="000122DE" w:rsidRPr="000E5FD4" w:rsidRDefault="000122DE" w:rsidP="00713D9E">
            <w:pPr>
              <w:spacing w:line="276" w:lineRule="auto"/>
              <w:jc w:val="both"/>
              <w:rPr>
                <w:rFonts w:ascii="Arial" w:hAnsi="Arial" w:cs="Arial"/>
                <w:sz w:val="24"/>
                <w:szCs w:val="24"/>
              </w:rPr>
            </w:pPr>
            <w:r w:rsidRPr="000E5FD4">
              <w:rPr>
                <w:rFonts w:ascii="Arial" w:hAnsi="Arial" w:cs="Arial"/>
                <w:sz w:val="24"/>
                <w:szCs w:val="24"/>
              </w:rPr>
              <w:t>2 раз в год</w:t>
            </w:r>
          </w:p>
        </w:tc>
        <w:tc>
          <w:tcPr>
            <w:tcW w:w="1984" w:type="dxa"/>
          </w:tcPr>
          <w:p w:rsidR="000122DE" w:rsidRPr="000E5FD4" w:rsidRDefault="00EF543C" w:rsidP="000E5FD4">
            <w:pPr>
              <w:spacing w:line="276" w:lineRule="auto"/>
              <w:ind w:firstLine="567"/>
              <w:jc w:val="both"/>
              <w:rPr>
                <w:rFonts w:ascii="Arial" w:hAnsi="Arial" w:cs="Arial"/>
                <w:sz w:val="24"/>
                <w:szCs w:val="24"/>
              </w:rPr>
            </w:pPr>
            <w:r w:rsidRPr="000E5FD4">
              <w:rPr>
                <w:rFonts w:ascii="Arial" w:hAnsi="Arial" w:cs="Arial"/>
                <w:sz w:val="24"/>
                <w:szCs w:val="24"/>
              </w:rPr>
              <w:t>2,1</w:t>
            </w:r>
          </w:p>
        </w:tc>
      </w:tr>
      <w:tr w:rsidR="000122DE" w:rsidRPr="000E5FD4" w:rsidTr="00D47D14">
        <w:tc>
          <w:tcPr>
            <w:tcW w:w="897" w:type="dxa"/>
            <w:vAlign w:val="bottom"/>
          </w:tcPr>
          <w:p w:rsidR="000122DE" w:rsidRPr="000E5FD4" w:rsidRDefault="000122DE" w:rsidP="000E5FD4">
            <w:pPr>
              <w:spacing w:line="276" w:lineRule="auto"/>
              <w:ind w:firstLine="567"/>
              <w:jc w:val="both"/>
              <w:rPr>
                <w:rFonts w:ascii="Arial" w:hAnsi="Arial" w:cs="Arial"/>
                <w:sz w:val="24"/>
                <w:szCs w:val="24"/>
              </w:rPr>
            </w:pPr>
            <w:r w:rsidRPr="000E5FD4">
              <w:rPr>
                <w:rStyle w:val="a5"/>
                <w:rFonts w:ascii="Arial" w:hAnsi="Arial" w:cs="Arial"/>
                <w:sz w:val="24"/>
                <w:szCs w:val="24"/>
                <w:bdr w:val="none" w:sz="0" w:space="0" w:color="auto" w:frame="1"/>
              </w:rPr>
              <w:t>8.</w:t>
            </w:r>
          </w:p>
        </w:tc>
        <w:tc>
          <w:tcPr>
            <w:tcW w:w="4276" w:type="dxa"/>
            <w:vAlign w:val="bottom"/>
          </w:tcPr>
          <w:p w:rsidR="000122DE" w:rsidRPr="000E5FD4" w:rsidRDefault="000122DE" w:rsidP="000E5FD4">
            <w:pPr>
              <w:spacing w:line="276" w:lineRule="auto"/>
              <w:ind w:firstLine="567"/>
              <w:jc w:val="both"/>
              <w:rPr>
                <w:rFonts w:ascii="Arial" w:hAnsi="Arial" w:cs="Arial"/>
                <w:sz w:val="24"/>
                <w:szCs w:val="24"/>
              </w:rPr>
            </w:pPr>
            <w:r w:rsidRPr="000E5FD4">
              <w:rPr>
                <w:rStyle w:val="a5"/>
                <w:rFonts w:ascii="Arial" w:hAnsi="Arial" w:cs="Arial"/>
                <w:sz w:val="24"/>
                <w:szCs w:val="24"/>
                <w:bdr w:val="none" w:sz="0" w:space="0" w:color="auto" w:frame="1"/>
              </w:rPr>
              <w:t>Дезинсекция, дератизация</w:t>
            </w:r>
          </w:p>
        </w:tc>
        <w:tc>
          <w:tcPr>
            <w:tcW w:w="3157" w:type="dxa"/>
            <w:gridSpan w:val="2"/>
            <w:vAlign w:val="bottom"/>
          </w:tcPr>
          <w:p w:rsidR="000122DE" w:rsidRPr="000E5FD4" w:rsidRDefault="000122DE" w:rsidP="00713D9E">
            <w:pPr>
              <w:spacing w:line="276" w:lineRule="auto"/>
              <w:jc w:val="both"/>
              <w:rPr>
                <w:rFonts w:ascii="Arial" w:hAnsi="Arial" w:cs="Arial"/>
                <w:sz w:val="24"/>
                <w:szCs w:val="24"/>
              </w:rPr>
            </w:pPr>
            <w:r w:rsidRPr="000E5FD4">
              <w:rPr>
                <w:rFonts w:ascii="Arial" w:hAnsi="Arial" w:cs="Arial"/>
                <w:sz w:val="24"/>
                <w:szCs w:val="24"/>
              </w:rPr>
              <w:t>Два раза в год, по мере необходимости</w:t>
            </w:r>
          </w:p>
        </w:tc>
        <w:tc>
          <w:tcPr>
            <w:tcW w:w="1984" w:type="dxa"/>
          </w:tcPr>
          <w:p w:rsidR="000122DE" w:rsidRPr="000E5FD4" w:rsidRDefault="00EF543C" w:rsidP="000E5FD4">
            <w:pPr>
              <w:spacing w:line="276" w:lineRule="auto"/>
              <w:ind w:firstLine="567"/>
              <w:jc w:val="both"/>
              <w:rPr>
                <w:rFonts w:ascii="Arial" w:hAnsi="Arial" w:cs="Arial"/>
                <w:b/>
                <w:sz w:val="24"/>
                <w:szCs w:val="24"/>
              </w:rPr>
            </w:pPr>
            <w:r w:rsidRPr="000E5FD4">
              <w:rPr>
                <w:rFonts w:ascii="Arial" w:hAnsi="Arial" w:cs="Arial"/>
                <w:b/>
                <w:sz w:val="24"/>
                <w:szCs w:val="24"/>
              </w:rPr>
              <w:t>1,0</w:t>
            </w:r>
          </w:p>
        </w:tc>
      </w:tr>
      <w:tr w:rsidR="000122DE" w:rsidRPr="000E5FD4" w:rsidTr="00D47D14">
        <w:tc>
          <w:tcPr>
            <w:tcW w:w="897" w:type="dxa"/>
            <w:vAlign w:val="bottom"/>
          </w:tcPr>
          <w:p w:rsidR="000122DE" w:rsidRPr="000E5FD4" w:rsidRDefault="000122DE" w:rsidP="000E5FD4">
            <w:pPr>
              <w:spacing w:line="276" w:lineRule="auto"/>
              <w:ind w:firstLine="567"/>
              <w:jc w:val="both"/>
              <w:rPr>
                <w:rFonts w:ascii="Arial" w:hAnsi="Arial" w:cs="Arial"/>
                <w:sz w:val="24"/>
                <w:szCs w:val="24"/>
              </w:rPr>
            </w:pPr>
            <w:r w:rsidRPr="000E5FD4">
              <w:rPr>
                <w:rStyle w:val="a5"/>
                <w:rFonts w:ascii="Arial" w:hAnsi="Arial" w:cs="Arial"/>
                <w:sz w:val="24"/>
                <w:szCs w:val="24"/>
                <w:bdr w:val="none" w:sz="0" w:space="0" w:color="auto" w:frame="1"/>
              </w:rPr>
              <w:t>9.</w:t>
            </w:r>
          </w:p>
        </w:tc>
        <w:tc>
          <w:tcPr>
            <w:tcW w:w="4276" w:type="dxa"/>
            <w:vAlign w:val="bottom"/>
          </w:tcPr>
          <w:p w:rsidR="000122DE" w:rsidRPr="000E5FD4" w:rsidRDefault="000122DE" w:rsidP="000E5FD4">
            <w:pPr>
              <w:spacing w:line="276" w:lineRule="auto"/>
              <w:ind w:firstLine="567"/>
              <w:jc w:val="both"/>
              <w:rPr>
                <w:rFonts w:ascii="Arial" w:hAnsi="Arial" w:cs="Arial"/>
                <w:sz w:val="24"/>
                <w:szCs w:val="24"/>
              </w:rPr>
            </w:pPr>
            <w:r w:rsidRPr="000E5FD4">
              <w:rPr>
                <w:rStyle w:val="a5"/>
                <w:rFonts w:ascii="Arial" w:hAnsi="Arial" w:cs="Arial"/>
                <w:sz w:val="24"/>
                <w:szCs w:val="24"/>
                <w:bdr w:val="none" w:sz="0" w:space="0" w:color="auto" w:frame="1"/>
              </w:rPr>
              <w:t>Техническое обслуживание подземных/наземных газопроводов жилого комплекса</w:t>
            </w:r>
          </w:p>
        </w:tc>
        <w:tc>
          <w:tcPr>
            <w:tcW w:w="3157" w:type="dxa"/>
            <w:gridSpan w:val="2"/>
            <w:vAlign w:val="bottom"/>
          </w:tcPr>
          <w:p w:rsidR="000122DE" w:rsidRPr="000E5FD4" w:rsidRDefault="000122DE" w:rsidP="00713D9E">
            <w:pPr>
              <w:spacing w:line="276" w:lineRule="auto"/>
              <w:jc w:val="both"/>
              <w:rPr>
                <w:rFonts w:ascii="Arial" w:hAnsi="Arial" w:cs="Arial"/>
                <w:sz w:val="24"/>
                <w:szCs w:val="24"/>
              </w:rPr>
            </w:pPr>
            <w:r w:rsidRPr="000E5FD4">
              <w:rPr>
                <w:rFonts w:ascii="Arial" w:hAnsi="Arial" w:cs="Arial"/>
                <w:sz w:val="24"/>
                <w:szCs w:val="24"/>
              </w:rPr>
              <w:t>Согласно графику</w:t>
            </w:r>
          </w:p>
        </w:tc>
        <w:tc>
          <w:tcPr>
            <w:tcW w:w="1984" w:type="dxa"/>
          </w:tcPr>
          <w:p w:rsidR="000122DE" w:rsidRPr="000E5FD4" w:rsidRDefault="00EF543C" w:rsidP="000E5FD4">
            <w:pPr>
              <w:spacing w:line="276" w:lineRule="auto"/>
              <w:ind w:firstLine="567"/>
              <w:jc w:val="both"/>
              <w:rPr>
                <w:rFonts w:ascii="Arial" w:hAnsi="Arial" w:cs="Arial"/>
                <w:b/>
                <w:sz w:val="24"/>
                <w:szCs w:val="24"/>
              </w:rPr>
            </w:pPr>
            <w:r w:rsidRPr="000E5FD4">
              <w:rPr>
                <w:rFonts w:ascii="Arial" w:hAnsi="Arial" w:cs="Arial"/>
                <w:b/>
                <w:sz w:val="24"/>
                <w:szCs w:val="24"/>
              </w:rPr>
              <w:t>0,2</w:t>
            </w:r>
          </w:p>
        </w:tc>
      </w:tr>
      <w:tr w:rsidR="000122DE" w:rsidRPr="000E5FD4" w:rsidTr="00D47D14">
        <w:tc>
          <w:tcPr>
            <w:tcW w:w="897" w:type="dxa"/>
            <w:vAlign w:val="bottom"/>
          </w:tcPr>
          <w:p w:rsidR="000122DE" w:rsidRPr="000E5FD4" w:rsidRDefault="000122DE" w:rsidP="00E23740">
            <w:pPr>
              <w:spacing w:line="276" w:lineRule="auto"/>
              <w:jc w:val="both"/>
              <w:rPr>
                <w:rFonts w:ascii="Arial" w:hAnsi="Arial" w:cs="Arial"/>
                <w:sz w:val="24"/>
                <w:szCs w:val="24"/>
              </w:rPr>
            </w:pPr>
            <w:r w:rsidRPr="000E5FD4">
              <w:rPr>
                <w:rStyle w:val="a5"/>
                <w:rFonts w:ascii="Arial" w:hAnsi="Arial" w:cs="Arial"/>
                <w:sz w:val="24"/>
                <w:szCs w:val="24"/>
                <w:bdr w:val="none" w:sz="0" w:space="0" w:color="auto" w:frame="1"/>
              </w:rPr>
              <w:t>10.</w:t>
            </w:r>
          </w:p>
        </w:tc>
        <w:tc>
          <w:tcPr>
            <w:tcW w:w="4276" w:type="dxa"/>
            <w:vAlign w:val="bottom"/>
          </w:tcPr>
          <w:p w:rsidR="000122DE" w:rsidRPr="000E5FD4" w:rsidRDefault="000122DE" w:rsidP="00E23740">
            <w:pPr>
              <w:spacing w:line="276" w:lineRule="auto"/>
              <w:jc w:val="both"/>
              <w:rPr>
                <w:rFonts w:ascii="Arial" w:hAnsi="Arial" w:cs="Arial"/>
                <w:sz w:val="24"/>
                <w:szCs w:val="24"/>
              </w:rPr>
            </w:pPr>
            <w:r w:rsidRPr="000E5FD4">
              <w:rPr>
                <w:rStyle w:val="a5"/>
                <w:rFonts w:ascii="Arial" w:hAnsi="Arial" w:cs="Arial"/>
                <w:sz w:val="24"/>
                <w:szCs w:val="24"/>
                <w:bdr w:val="none" w:sz="0" w:space="0" w:color="auto" w:frame="1"/>
              </w:rPr>
              <w:t>Оказание услуг по начислению платежей населению (абонирование)</w:t>
            </w:r>
          </w:p>
        </w:tc>
        <w:tc>
          <w:tcPr>
            <w:tcW w:w="3157" w:type="dxa"/>
            <w:gridSpan w:val="2"/>
            <w:vAlign w:val="bottom"/>
          </w:tcPr>
          <w:p w:rsidR="000122DE" w:rsidRPr="000E5FD4" w:rsidRDefault="000122DE" w:rsidP="00713D9E">
            <w:pPr>
              <w:spacing w:line="276" w:lineRule="auto"/>
              <w:jc w:val="both"/>
              <w:rPr>
                <w:rFonts w:ascii="Arial" w:hAnsi="Arial" w:cs="Arial"/>
                <w:sz w:val="24"/>
                <w:szCs w:val="24"/>
              </w:rPr>
            </w:pPr>
            <w:r w:rsidRPr="000E5FD4">
              <w:rPr>
                <w:rFonts w:ascii="Arial" w:hAnsi="Arial" w:cs="Arial"/>
                <w:sz w:val="24"/>
                <w:szCs w:val="24"/>
              </w:rPr>
              <w:t>Согласно графику</w:t>
            </w:r>
          </w:p>
        </w:tc>
        <w:tc>
          <w:tcPr>
            <w:tcW w:w="1984" w:type="dxa"/>
          </w:tcPr>
          <w:p w:rsidR="000122DE" w:rsidRPr="000E5FD4" w:rsidRDefault="00EF543C" w:rsidP="000E5FD4">
            <w:pPr>
              <w:spacing w:line="276" w:lineRule="auto"/>
              <w:ind w:firstLine="567"/>
              <w:jc w:val="both"/>
              <w:rPr>
                <w:rFonts w:ascii="Arial" w:hAnsi="Arial" w:cs="Arial"/>
                <w:b/>
                <w:sz w:val="24"/>
                <w:szCs w:val="24"/>
              </w:rPr>
            </w:pPr>
            <w:r w:rsidRPr="000E5FD4">
              <w:rPr>
                <w:rFonts w:ascii="Arial" w:hAnsi="Arial" w:cs="Arial"/>
                <w:b/>
                <w:sz w:val="24"/>
                <w:szCs w:val="24"/>
              </w:rPr>
              <w:t>1,0</w:t>
            </w:r>
          </w:p>
        </w:tc>
      </w:tr>
      <w:tr w:rsidR="000122DE" w:rsidRPr="000E5FD4" w:rsidTr="00D47D14">
        <w:tc>
          <w:tcPr>
            <w:tcW w:w="897" w:type="dxa"/>
            <w:vAlign w:val="bottom"/>
          </w:tcPr>
          <w:p w:rsidR="000122DE" w:rsidRPr="000E5FD4" w:rsidRDefault="000122DE" w:rsidP="00E23740">
            <w:pPr>
              <w:spacing w:line="276" w:lineRule="auto"/>
              <w:jc w:val="both"/>
              <w:rPr>
                <w:rFonts w:ascii="Arial" w:hAnsi="Arial" w:cs="Arial"/>
                <w:sz w:val="24"/>
                <w:szCs w:val="24"/>
              </w:rPr>
            </w:pPr>
            <w:r w:rsidRPr="000E5FD4">
              <w:rPr>
                <w:rStyle w:val="a5"/>
                <w:rFonts w:ascii="Arial" w:hAnsi="Arial" w:cs="Arial"/>
                <w:sz w:val="24"/>
                <w:szCs w:val="24"/>
                <w:bdr w:val="none" w:sz="0" w:space="0" w:color="auto" w:frame="1"/>
              </w:rPr>
              <w:t>11.</w:t>
            </w:r>
          </w:p>
        </w:tc>
        <w:tc>
          <w:tcPr>
            <w:tcW w:w="4276" w:type="dxa"/>
            <w:vAlign w:val="bottom"/>
          </w:tcPr>
          <w:p w:rsidR="000122DE" w:rsidRPr="000E5FD4" w:rsidRDefault="000122DE" w:rsidP="00E23740">
            <w:pPr>
              <w:spacing w:line="276" w:lineRule="auto"/>
              <w:jc w:val="both"/>
              <w:rPr>
                <w:rFonts w:ascii="Arial" w:hAnsi="Arial" w:cs="Arial"/>
                <w:sz w:val="24"/>
                <w:szCs w:val="24"/>
              </w:rPr>
            </w:pPr>
            <w:r w:rsidRPr="000E5FD4">
              <w:rPr>
                <w:rStyle w:val="a5"/>
                <w:rFonts w:ascii="Arial" w:hAnsi="Arial" w:cs="Arial"/>
                <w:sz w:val="24"/>
                <w:szCs w:val="24"/>
                <w:bdr w:val="none" w:sz="0" w:space="0" w:color="auto" w:frame="1"/>
              </w:rPr>
              <w:t>Предоставление коммунальных услуг в целях содержания общего имущества</w:t>
            </w:r>
          </w:p>
        </w:tc>
        <w:tc>
          <w:tcPr>
            <w:tcW w:w="3157" w:type="dxa"/>
            <w:gridSpan w:val="2"/>
            <w:vAlign w:val="bottom"/>
          </w:tcPr>
          <w:p w:rsidR="000122DE" w:rsidRPr="000E5FD4" w:rsidRDefault="000122DE" w:rsidP="000E5FD4">
            <w:pPr>
              <w:spacing w:line="276" w:lineRule="auto"/>
              <w:ind w:firstLine="567"/>
              <w:jc w:val="both"/>
              <w:rPr>
                <w:rFonts w:ascii="Arial" w:hAnsi="Arial" w:cs="Arial"/>
                <w:sz w:val="24"/>
                <w:szCs w:val="24"/>
              </w:rPr>
            </w:pPr>
          </w:p>
        </w:tc>
        <w:tc>
          <w:tcPr>
            <w:tcW w:w="1984" w:type="dxa"/>
          </w:tcPr>
          <w:p w:rsidR="000122DE" w:rsidRPr="000E5FD4" w:rsidRDefault="00EF543C" w:rsidP="000E5FD4">
            <w:pPr>
              <w:spacing w:line="276" w:lineRule="auto"/>
              <w:ind w:firstLine="567"/>
              <w:jc w:val="both"/>
              <w:rPr>
                <w:rFonts w:ascii="Arial" w:hAnsi="Arial" w:cs="Arial"/>
                <w:b/>
                <w:sz w:val="24"/>
                <w:szCs w:val="24"/>
              </w:rPr>
            </w:pPr>
            <w:r w:rsidRPr="000E5FD4">
              <w:rPr>
                <w:rFonts w:ascii="Arial" w:hAnsi="Arial" w:cs="Arial"/>
                <w:b/>
                <w:sz w:val="24"/>
                <w:szCs w:val="24"/>
              </w:rPr>
              <w:t>1,0</w:t>
            </w:r>
          </w:p>
        </w:tc>
      </w:tr>
      <w:tr w:rsidR="000122DE" w:rsidRPr="000E5FD4" w:rsidTr="00D47D14">
        <w:tc>
          <w:tcPr>
            <w:tcW w:w="897" w:type="dxa"/>
            <w:vAlign w:val="bottom"/>
          </w:tcPr>
          <w:p w:rsidR="000122DE" w:rsidRPr="000E5FD4" w:rsidRDefault="000122DE" w:rsidP="000E5FD4">
            <w:pPr>
              <w:spacing w:line="276" w:lineRule="auto"/>
              <w:ind w:firstLine="567"/>
              <w:jc w:val="both"/>
              <w:rPr>
                <w:rFonts w:ascii="Arial" w:hAnsi="Arial" w:cs="Arial"/>
                <w:sz w:val="24"/>
                <w:szCs w:val="24"/>
              </w:rPr>
            </w:pPr>
          </w:p>
        </w:tc>
        <w:tc>
          <w:tcPr>
            <w:tcW w:w="4276" w:type="dxa"/>
            <w:vAlign w:val="bottom"/>
          </w:tcPr>
          <w:p w:rsidR="000122DE" w:rsidRPr="000E5FD4" w:rsidRDefault="000122DE" w:rsidP="00E23740">
            <w:pPr>
              <w:spacing w:line="276" w:lineRule="auto"/>
              <w:jc w:val="both"/>
              <w:rPr>
                <w:rFonts w:ascii="Arial" w:hAnsi="Arial" w:cs="Arial"/>
                <w:sz w:val="24"/>
                <w:szCs w:val="24"/>
              </w:rPr>
            </w:pPr>
            <w:r w:rsidRPr="000E5FD4">
              <w:rPr>
                <w:rFonts w:ascii="Arial" w:hAnsi="Arial" w:cs="Arial"/>
                <w:sz w:val="24"/>
                <w:szCs w:val="24"/>
              </w:rPr>
              <w:t>Холодная вода</w:t>
            </w:r>
          </w:p>
        </w:tc>
        <w:tc>
          <w:tcPr>
            <w:tcW w:w="3157" w:type="dxa"/>
            <w:gridSpan w:val="2"/>
            <w:vAlign w:val="bottom"/>
          </w:tcPr>
          <w:p w:rsidR="000122DE" w:rsidRPr="000E5FD4" w:rsidRDefault="000122DE" w:rsidP="00713D9E">
            <w:pPr>
              <w:spacing w:line="276" w:lineRule="auto"/>
              <w:jc w:val="both"/>
              <w:rPr>
                <w:rFonts w:ascii="Arial" w:hAnsi="Arial" w:cs="Arial"/>
                <w:sz w:val="24"/>
                <w:szCs w:val="24"/>
              </w:rPr>
            </w:pPr>
            <w:r w:rsidRPr="000E5FD4">
              <w:rPr>
                <w:rFonts w:ascii="Arial" w:hAnsi="Arial" w:cs="Arial"/>
                <w:sz w:val="24"/>
                <w:szCs w:val="24"/>
              </w:rPr>
              <w:t>По мере необходимости</w:t>
            </w:r>
          </w:p>
        </w:tc>
        <w:tc>
          <w:tcPr>
            <w:tcW w:w="1984" w:type="dxa"/>
          </w:tcPr>
          <w:p w:rsidR="000122DE" w:rsidRPr="000E5FD4" w:rsidRDefault="00EF543C" w:rsidP="000E5FD4">
            <w:pPr>
              <w:spacing w:line="276" w:lineRule="auto"/>
              <w:ind w:firstLine="567"/>
              <w:jc w:val="both"/>
              <w:rPr>
                <w:rFonts w:ascii="Arial" w:hAnsi="Arial" w:cs="Arial"/>
                <w:sz w:val="24"/>
                <w:szCs w:val="24"/>
              </w:rPr>
            </w:pPr>
            <w:r w:rsidRPr="000E5FD4">
              <w:rPr>
                <w:rFonts w:ascii="Arial" w:hAnsi="Arial" w:cs="Arial"/>
                <w:sz w:val="24"/>
                <w:szCs w:val="24"/>
              </w:rPr>
              <w:t>0,19</w:t>
            </w:r>
          </w:p>
        </w:tc>
      </w:tr>
      <w:tr w:rsidR="000122DE" w:rsidRPr="000E5FD4" w:rsidTr="00D47D14">
        <w:tc>
          <w:tcPr>
            <w:tcW w:w="897" w:type="dxa"/>
            <w:vAlign w:val="bottom"/>
          </w:tcPr>
          <w:p w:rsidR="000122DE" w:rsidRPr="000E5FD4" w:rsidRDefault="000122DE" w:rsidP="000E5FD4">
            <w:pPr>
              <w:spacing w:line="276" w:lineRule="auto"/>
              <w:ind w:firstLine="567"/>
              <w:jc w:val="both"/>
              <w:rPr>
                <w:rFonts w:ascii="Arial" w:hAnsi="Arial" w:cs="Arial"/>
                <w:sz w:val="24"/>
                <w:szCs w:val="24"/>
              </w:rPr>
            </w:pPr>
          </w:p>
        </w:tc>
        <w:tc>
          <w:tcPr>
            <w:tcW w:w="4276" w:type="dxa"/>
            <w:vAlign w:val="bottom"/>
          </w:tcPr>
          <w:p w:rsidR="000122DE" w:rsidRPr="000E5FD4" w:rsidRDefault="000122DE" w:rsidP="00E23740">
            <w:pPr>
              <w:spacing w:line="276" w:lineRule="auto"/>
              <w:jc w:val="both"/>
              <w:rPr>
                <w:rFonts w:ascii="Arial" w:hAnsi="Arial" w:cs="Arial"/>
                <w:sz w:val="24"/>
                <w:szCs w:val="24"/>
              </w:rPr>
            </w:pPr>
            <w:r w:rsidRPr="000E5FD4">
              <w:rPr>
                <w:rFonts w:ascii="Arial" w:hAnsi="Arial" w:cs="Arial"/>
                <w:sz w:val="24"/>
                <w:szCs w:val="24"/>
              </w:rPr>
              <w:t>Стоки</w:t>
            </w:r>
          </w:p>
        </w:tc>
        <w:tc>
          <w:tcPr>
            <w:tcW w:w="3157" w:type="dxa"/>
            <w:gridSpan w:val="2"/>
            <w:vAlign w:val="bottom"/>
          </w:tcPr>
          <w:p w:rsidR="000122DE" w:rsidRPr="000E5FD4" w:rsidRDefault="000122DE" w:rsidP="00713D9E">
            <w:pPr>
              <w:spacing w:line="276" w:lineRule="auto"/>
              <w:jc w:val="both"/>
              <w:rPr>
                <w:rFonts w:ascii="Arial" w:hAnsi="Arial" w:cs="Arial"/>
                <w:sz w:val="24"/>
                <w:szCs w:val="24"/>
              </w:rPr>
            </w:pPr>
            <w:r w:rsidRPr="000E5FD4">
              <w:rPr>
                <w:rFonts w:ascii="Arial" w:hAnsi="Arial" w:cs="Arial"/>
                <w:sz w:val="24"/>
                <w:szCs w:val="24"/>
              </w:rPr>
              <w:t>По мере необходимости</w:t>
            </w:r>
          </w:p>
        </w:tc>
        <w:tc>
          <w:tcPr>
            <w:tcW w:w="1984" w:type="dxa"/>
          </w:tcPr>
          <w:p w:rsidR="000122DE" w:rsidRPr="000E5FD4" w:rsidRDefault="00EF543C" w:rsidP="000E5FD4">
            <w:pPr>
              <w:spacing w:line="276" w:lineRule="auto"/>
              <w:ind w:firstLine="567"/>
              <w:jc w:val="both"/>
              <w:rPr>
                <w:rFonts w:ascii="Arial" w:hAnsi="Arial" w:cs="Arial"/>
                <w:sz w:val="24"/>
                <w:szCs w:val="24"/>
              </w:rPr>
            </w:pPr>
            <w:r w:rsidRPr="000E5FD4">
              <w:rPr>
                <w:rFonts w:ascii="Arial" w:hAnsi="Arial" w:cs="Arial"/>
                <w:sz w:val="24"/>
                <w:szCs w:val="24"/>
              </w:rPr>
              <w:t>0,12</w:t>
            </w:r>
          </w:p>
        </w:tc>
      </w:tr>
      <w:tr w:rsidR="000122DE" w:rsidRPr="000E5FD4" w:rsidTr="00D47D14">
        <w:tc>
          <w:tcPr>
            <w:tcW w:w="897" w:type="dxa"/>
            <w:vAlign w:val="bottom"/>
          </w:tcPr>
          <w:p w:rsidR="000122DE" w:rsidRPr="000E5FD4" w:rsidRDefault="000122DE" w:rsidP="000E5FD4">
            <w:pPr>
              <w:spacing w:line="276" w:lineRule="auto"/>
              <w:ind w:firstLine="567"/>
              <w:jc w:val="both"/>
              <w:rPr>
                <w:rFonts w:ascii="Arial" w:hAnsi="Arial" w:cs="Arial"/>
                <w:sz w:val="24"/>
                <w:szCs w:val="24"/>
              </w:rPr>
            </w:pPr>
          </w:p>
        </w:tc>
        <w:tc>
          <w:tcPr>
            <w:tcW w:w="4276" w:type="dxa"/>
            <w:vAlign w:val="bottom"/>
          </w:tcPr>
          <w:p w:rsidR="000122DE" w:rsidRPr="000E5FD4" w:rsidRDefault="000122DE" w:rsidP="00E23740">
            <w:pPr>
              <w:spacing w:line="276" w:lineRule="auto"/>
              <w:jc w:val="both"/>
              <w:rPr>
                <w:rFonts w:ascii="Arial" w:hAnsi="Arial" w:cs="Arial"/>
                <w:sz w:val="24"/>
                <w:szCs w:val="24"/>
              </w:rPr>
            </w:pPr>
            <w:r w:rsidRPr="000E5FD4">
              <w:rPr>
                <w:rFonts w:ascii="Arial" w:hAnsi="Arial" w:cs="Arial"/>
                <w:sz w:val="24"/>
                <w:szCs w:val="24"/>
              </w:rPr>
              <w:t>Электроэнергия</w:t>
            </w:r>
          </w:p>
        </w:tc>
        <w:tc>
          <w:tcPr>
            <w:tcW w:w="3157" w:type="dxa"/>
            <w:gridSpan w:val="2"/>
            <w:vAlign w:val="bottom"/>
          </w:tcPr>
          <w:p w:rsidR="000122DE" w:rsidRPr="000E5FD4" w:rsidRDefault="000122DE" w:rsidP="00713D9E">
            <w:pPr>
              <w:spacing w:line="276" w:lineRule="auto"/>
              <w:jc w:val="both"/>
              <w:rPr>
                <w:rFonts w:ascii="Arial" w:hAnsi="Arial" w:cs="Arial"/>
                <w:sz w:val="24"/>
                <w:szCs w:val="24"/>
              </w:rPr>
            </w:pPr>
            <w:r w:rsidRPr="000E5FD4">
              <w:rPr>
                <w:rFonts w:ascii="Arial" w:hAnsi="Arial" w:cs="Arial"/>
                <w:sz w:val="24"/>
                <w:szCs w:val="24"/>
              </w:rPr>
              <w:t>По мере необходимости</w:t>
            </w:r>
          </w:p>
        </w:tc>
        <w:tc>
          <w:tcPr>
            <w:tcW w:w="1984" w:type="dxa"/>
          </w:tcPr>
          <w:p w:rsidR="000122DE" w:rsidRPr="000E5FD4" w:rsidRDefault="00EF543C" w:rsidP="000E5FD4">
            <w:pPr>
              <w:spacing w:line="276" w:lineRule="auto"/>
              <w:ind w:firstLine="567"/>
              <w:jc w:val="both"/>
              <w:rPr>
                <w:rFonts w:ascii="Arial" w:hAnsi="Arial" w:cs="Arial"/>
                <w:sz w:val="24"/>
                <w:szCs w:val="24"/>
              </w:rPr>
            </w:pPr>
            <w:r w:rsidRPr="000E5FD4">
              <w:rPr>
                <w:rFonts w:ascii="Arial" w:hAnsi="Arial" w:cs="Arial"/>
                <w:sz w:val="24"/>
                <w:szCs w:val="24"/>
              </w:rPr>
              <w:t>1,37</w:t>
            </w:r>
          </w:p>
        </w:tc>
      </w:tr>
      <w:tr w:rsidR="00EF543C" w:rsidRPr="000E5FD4" w:rsidTr="00D47D14">
        <w:tc>
          <w:tcPr>
            <w:tcW w:w="897" w:type="dxa"/>
            <w:vAlign w:val="bottom"/>
          </w:tcPr>
          <w:p w:rsidR="00EF543C" w:rsidRPr="000E5FD4" w:rsidRDefault="00EF543C" w:rsidP="00E23740">
            <w:pPr>
              <w:spacing w:line="276" w:lineRule="auto"/>
              <w:jc w:val="both"/>
              <w:rPr>
                <w:rFonts w:ascii="Arial" w:hAnsi="Arial" w:cs="Arial"/>
                <w:b/>
                <w:sz w:val="24"/>
                <w:szCs w:val="24"/>
              </w:rPr>
            </w:pPr>
            <w:r w:rsidRPr="000E5FD4">
              <w:rPr>
                <w:rFonts w:ascii="Arial" w:hAnsi="Arial" w:cs="Arial"/>
                <w:b/>
                <w:sz w:val="24"/>
                <w:szCs w:val="24"/>
              </w:rPr>
              <w:t>12.</w:t>
            </w:r>
          </w:p>
        </w:tc>
        <w:tc>
          <w:tcPr>
            <w:tcW w:w="4276" w:type="dxa"/>
            <w:vAlign w:val="bottom"/>
          </w:tcPr>
          <w:p w:rsidR="00EF543C" w:rsidRPr="000E5FD4" w:rsidRDefault="00EF543C" w:rsidP="00E23740">
            <w:pPr>
              <w:spacing w:line="276" w:lineRule="auto"/>
              <w:jc w:val="both"/>
              <w:rPr>
                <w:rFonts w:ascii="Arial" w:hAnsi="Arial" w:cs="Arial"/>
                <w:b/>
                <w:sz w:val="24"/>
                <w:szCs w:val="24"/>
              </w:rPr>
            </w:pPr>
            <w:r w:rsidRPr="000E5FD4">
              <w:rPr>
                <w:rFonts w:ascii="Arial" w:hAnsi="Arial" w:cs="Arial"/>
                <w:b/>
                <w:sz w:val="24"/>
                <w:szCs w:val="24"/>
              </w:rPr>
              <w:t>Общедомовые расходы</w:t>
            </w:r>
          </w:p>
        </w:tc>
        <w:tc>
          <w:tcPr>
            <w:tcW w:w="3157" w:type="dxa"/>
            <w:gridSpan w:val="2"/>
            <w:vAlign w:val="bottom"/>
          </w:tcPr>
          <w:p w:rsidR="00EF543C" w:rsidRPr="000E5FD4" w:rsidRDefault="00EF543C" w:rsidP="00713D9E">
            <w:pPr>
              <w:spacing w:line="276" w:lineRule="auto"/>
              <w:jc w:val="both"/>
              <w:rPr>
                <w:rFonts w:ascii="Arial" w:hAnsi="Arial" w:cs="Arial"/>
                <w:sz w:val="24"/>
                <w:szCs w:val="24"/>
              </w:rPr>
            </w:pPr>
            <w:r w:rsidRPr="000E5FD4">
              <w:rPr>
                <w:rFonts w:ascii="Arial" w:hAnsi="Arial" w:cs="Arial"/>
                <w:sz w:val="24"/>
                <w:szCs w:val="24"/>
              </w:rPr>
              <w:t>По мере необходимости</w:t>
            </w:r>
          </w:p>
        </w:tc>
        <w:tc>
          <w:tcPr>
            <w:tcW w:w="1984" w:type="dxa"/>
          </w:tcPr>
          <w:p w:rsidR="00EF543C" w:rsidRPr="000E5FD4" w:rsidRDefault="00EF543C" w:rsidP="000E5FD4">
            <w:pPr>
              <w:spacing w:line="276" w:lineRule="auto"/>
              <w:ind w:firstLine="567"/>
              <w:jc w:val="both"/>
              <w:rPr>
                <w:rFonts w:ascii="Arial" w:hAnsi="Arial" w:cs="Arial"/>
                <w:b/>
                <w:sz w:val="24"/>
                <w:szCs w:val="24"/>
              </w:rPr>
            </w:pPr>
            <w:r w:rsidRPr="000E5FD4">
              <w:rPr>
                <w:rFonts w:ascii="Arial" w:hAnsi="Arial" w:cs="Arial"/>
                <w:b/>
                <w:sz w:val="24"/>
                <w:szCs w:val="24"/>
              </w:rPr>
              <w:t>7,36</w:t>
            </w:r>
          </w:p>
        </w:tc>
      </w:tr>
      <w:tr w:rsidR="00EF543C" w:rsidRPr="000E5FD4" w:rsidTr="00D47D14">
        <w:tc>
          <w:tcPr>
            <w:tcW w:w="8330" w:type="dxa"/>
            <w:gridSpan w:val="4"/>
            <w:vAlign w:val="bottom"/>
          </w:tcPr>
          <w:p w:rsidR="00EF543C" w:rsidRPr="000E5FD4" w:rsidRDefault="00EF543C" w:rsidP="000E5FD4">
            <w:pPr>
              <w:spacing w:line="276" w:lineRule="auto"/>
              <w:ind w:firstLine="567"/>
              <w:jc w:val="both"/>
              <w:rPr>
                <w:rFonts w:ascii="Arial" w:hAnsi="Arial" w:cs="Arial"/>
                <w:b/>
                <w:sz w:val="24"/>
                <w:szCs w:val="24"/>
              </w:rPr>
            </w:pPr>
            <w:r w:rsidRPr="000E5FD4">
              <w:rPr>
                <w:rFonts w:ascii="Arial" w:hAnsi="Arial" w:cs="Arial"/>
                <w:b/>
                <w:sz w:val="24"/>
                <w:szCs w:val="24"/>
              </w:rPr>
              <w:t>Итого стоимость услуг</w:t>
            </w:r>
          </w:p>
        </w:tc>
        <w:tc>
          <w:tcPr>
            <w:tcW w:w="1984" w:type="dxa"/>
          </w:tcPr>
          <w:p w:rsidR="00EF543C" w:rsidRPr="000E5FD4" w:rsidRDefault="009E4FDF" w:rsidP="000E5FD4">
            <w:pPr>
              <w:spacing w:line="276" w:lineRule="auto"/>
              <w:ind w:firstLine="567"/>
              <w:jc w:val="both"/>
              <w:rPr>
                <w:rFonts w:ascii="Arial" w:hAnsi="Arial" w:cs="Arial"/>
                <w:b/>
                <w:sz w:val="24"/>
                <w:szCs w:val="24"/>
              </w:rPr>
            </w:pPr>
            <w:r w:rsidRPr="000E5FD4">
              <w:rPr>
                <w:rFonts w:ascii="Arial" w:hAnsi="Arial" w:cs="Arial"/>
                <w:b/>
                <w:sz w:val="24"/>
                <w:szCs w:val="24"/>
              </w:rPr>
              <w:t>28,76</w:t>
            </w:r>
          </w:p>
        </w:tc>
      </w:tr>
    </w:tbl>
    <w:p w:rsidR="000B1D69" w:rsidRPr="000E5FD4" w:rsidRDefault="000B1D69" w:rsidP="000E5FD4">
      <w:pPr>
        <w:spacing w:after="0"/>
        <w:ind w:firstLine="567"/>
        <w:jc w:val="both"/>
        <w:rPr>
          <w:rStyle w:val="a5"/>
          <w:rFonts w:ascii="Arial" w:hAnsi="Arial" w:cs="Arial"/>
          <w:sz w:val="24"/>
          <w:szCs w:val="24"/>
          <w:bdr w:val="none" w:sz="0" w:space="0" w:color="auto" w:frame="1"/>
        </w:rPr>
      </w:pPr>
    </w:p>
    <w:p w:rsidR="00867B6F" w:rsidRPr="000E5FD4" w:rsidRDefault="000B1D69" w:rsidP="000E5FD4">
      <w:pPr>
        <w:spacing w:after="0"/>
        <w:ind w:firstLine="567"/>
        <w:jc w:val="both"/>
        <w:rPr>
          <w:rStyle w:val="a5"/>
          <w:rFonts w:ascii="Arial" w:hAnsi="Arial" w:cs="Arial"/>
          <w:b w:val="0"/>
          <w:sz w:val="24"/>
          <w:szCs w:val="24"/>
          <w:bdr w:val="none" w:sz="0" w:space="0" w:color="auto" w:frame="1"/>
        </w:rPr>
      </w:pPr>
      <w:r w:rsidRPr="000E5FD4">
        <w:rPr>
          <w:rStyle w:val="a5"/>
          <w:rFonts w:ascii="Arial" w:hAnsi="Arial" w:cs="Arial"/>
          <w:sz w:val="24"/>
          <w:szCs w:val="24"/>
          <w:bdr w:val="none" w:sz="0" w:space="0" w:color="auto" w:frame="1"/>
        </w:rPr>
        <w:t>10. Перечень дополнительных работ и услуг по содержанию и ремонту объекта конкурса, выполняемых (оказываемых) по договору управления многоквартирным домом:</w:t>
      </w:r>
    </w:p>
    <w:p w:rsidR="000B1D69" w:rsidRPr="000E5FD4" w:rsidRDefault="000B1D69" w:rsidP="000E5FD4">
      <w:pPr>
        <w:spacing w:after="0"/>
        <w:ind w:firstLine="567"/>
        <w:jc w:val="both"/>
        <w:rPr>
          <w:rStyle w:val="a5"/>
          <w:rFonts w:ascii="Arial" w:hAnsi="Arial" w:cs="Arial"/>
          <w:b w:val="0"/>
          <w:sz w:val="24"/>
          <w:szCs w:val="24"/>
          <w:bdr w:val="none" w:sz="0" w:space="0" w:color="auto" w:frame="1"/>
        </w:rPr>
      </w:pPr>
    </w:p>
    <w:tbl>
      <w:tblPr>
        <w:tblStyle w:val="a6"/>
        <w:tblW w:w="10314" w:type="dxa"/>
        <w:tblLook w:val="04A0" w:firstRow="1" w:lastRow="0" w:firstColumn="1" w:lastColumn="0" w:noHBand="0" w:noVBand="1"/>
      </w:tblPr>
      <w:tblGrid>
        <w:gridCol w:w="897"/>
        <w:gridCol w:w="4131"/>
        <w:gridCol w:w="3018"/>
        <w:gridCol w:w="2268"/>
      </w:tblGrid>
      <w:tr w:rsidR="000B088D" w:rsidRPr="000E5FD4" w:rsidTr="00713D9E">
        <w:tc>
          <w:tcPr>
            <w:tcW w:w="897" w:type="dxa"/>
            <w:vAlign w:val="bottom"/>
          </w:tcPr>
          <w:p w:rsidR="000B088D" w:rsidRPr="000E5FD4" w:rsidRDefault="000B088D" w:rsidP="00713D9E">
            <w:pPr>
              <w:spacing w:line="276" w:lineRule="auto"/>
              <w:jc w:val="both"/>
              <w:rPr>
                <w:rFonts w:ascii="Arial" w:hAnsi="Arial" w:cs="Arial"/>
                <w:b/>
                <w:sz w:val="24"/>
                <w:szCs w:val="24"/>
              </w:rPr>
            </w:pPr>
            <w:r w:rsidRPr="000E5FD4">
              <w:rPr>
                <w:rFonts w:ascii="Arial" w:hAnsi="Arial" w:cs="Arial"/>
                <w:sz w:val="24"/>
                <w:szCs w:val="24"/>
              </w:rPr>
              <w:t>№ </w:t>
            </w:r>
            <w:r w:rsidRPr="000E5FD4">
              <w:rPr>
                <w:rStyle w:val="a5"/>
                <w:rFonts w:ascii="Arial" w:hAnsi="Arial" w:cs="Arial"/>
                <w:sz w:val="24"/>
                <w:szCs w:val="24"/>
                <w:bdr w:val="none" w:sz="0" w:space="0" w:color="auto" w:frame="1"/>
              </w:rPr>
              <w:t>п/п</w:t>
            </w:r>
          </w:p>
        </w:tc>
        <w:tc>
          <w:tcPr>
            <w:tcW w:w="4131" w:type="dxa"/>
            <w:vAlign w:val="bottom"/>
          </w:tcPr>
          <w:p w:rsidR="000B088D" w:rsidRPr="000E5FD4" w:rsidRDefault="000B088D" w:rsidP="00E23740">
            <w:pPr>
              <w:spacing w:line="276" w:lineRule="auto"/>
              <w:jc w:val="both"/>
              <w:rPr>
                <w:rFonts w:ascii="Arial" w:hAnsi="Arial" w:cs="Arial"/>
                <w:b/>
                <w:sz w:val="24"/>
                <w:szCs w:val="24"/>
              </w:rPr>
            </w:pPr>
            <w:r w:rsidRPr="000E5FD4">
              <w:rPr>
                <w:rFonts w:ascii="Arial" w:hAnsi="Arial" w:cs="Arial"/>
                <w:b/>
                <w:sz w:val="24"/>
                <w:szCs w:val="24"/>
              </w:rPr>
              <w:t>Наименование работ и услуг</w:t>
            </w:r>
          </w:p>
        </w:tc>
        <w:tc>
          <w:tcPr>
            <w:tcW w:w="3018" w:type="dxa"/>
            <w:vAlign w:val="bottom"/>
          </w:tcPr>
          <w:p w:rsidR="000B088D" w:rsidRPr="000E5FD4" w:rsidRDefault="000B088D" w:rsidP="000E5FD4">
            <w:pPr>
              <w:spacing w:line="276" w:lineRule="auto"/>
              <w:ind w:firstLine="567"/>
              <w:jc w:val="both"/>
              <w:rPr>
                <w:rFonts w:ascii="Arial" w:hAnsi="Arial" w:cs="Arial"/>
                <w:b/>
                <w:sz w:val="24"/>
                <w:szCs w:val="24"/>
              </w:rPr>
            </w:pPr>
            <w:r w:rsidRPr="000E5FD4">
              <w:rPr>
                <w:rFonts w:ascii="Arial" w:hAnsi="Arial" w:cs="Arial"/>
                <w:b/>
                <w:sz w:val="24"/>
                <w:szCs w:val="24"/>
              </w:rPr>
              <w:t>Периодичность выполнения работ и оказания услуг</w:t>
            </w:r>
          </w:p>
        </w:tc>
        <w:tc>
          <w:tcPr>
            <w:tcW w:w="2268" w:type="dxa"/>
            <w:vAlign w:val="bottom"/>
          </w:tcPr>
          <w:p w:rsidR="000B088D" w:rsidRPr="000E5FD4" w:rsidRDefault="000B088D" w:rsidP="000E5FD4">
            <w:pPr>
              <w:spacing w:line="276" w:lineRule="auto"/>
              <w:ind w:firstLine="567"/>
              <w:jc w:val="both"/>
              <w:rPr>
                <w:rFonts w:ascii="Arial" w:eastAsia="Times New Roman" w:hAnsi="Arial" w:cs="Arial"/>
                <w:b/>
                <w:sz w:val="24"/>
                <w:szCs w:val="24"/>
              </w:rPr>
            </w:pPr>
            <w:r w:rsidRPr="000E5FD4">
              <w:rPr>
                <w:rFonts w:ascii="Arial" w:eastAsia="Times New Roman" w:hAnsi="Arial" w:cs="Arial"/>
                <w:b/>
                <w:sz w:val="24"/>
                <w:szCs w:val="24"/>
              </w:rPr>
              <w:t>Годовая</w:t>
            </w:r>
          </w:p>
          <w:p w:rsidR="000B088D" w:rsidRPr="000E5FD4" w:rsidRDefault="000B088D" w:rsidP="000E5FD4">
            <w:pPr>
              <w:spacing w:line="276" w:lineRule="auto"/>
              <w:ind w:firstLine="567"/>
              <w:jc w:val="both"/>
              <w:rPr>
                <w:rFonts w:ascii="Arial" w:eastAsia="Times New Roman" w:hAnsi="Arial" w:cs="Arial"/>
                <w:b/>
                <w:sz w:val="24"/>
                <w:szCs w:val="24"/>
              </w:rPr>
            </w:pPr>
            <w:r w:rsidRPr="000E5FD4">
              <w:rPr>
                <w:rFonts w:ascii="Arial" w:eastAsia="Times New Roman" w:hAnsi="Arial" w:cs="Arial"/>
                <w:b/>
                <w:sz w:val="24"/>
                <w:szCs w:val="24"/>
              </w:rPr>
              <w:t>плата</w:t>
            </w:r>
          </w:p>
          <w:p w:rsidR="000B088D" w:rsidRPr="000E5FD4" w:rsidRDefault="000B088D" w:rsidP="000E5FD4">
            <w:pPr>
              <w:spacing w:line="276" w:lineRule="auto"/>
              <w:ind w:firstLine="567"/>
              <w:jc w:val="both"/>
              <w:rPr>
                <w:rFonts w:ascii="Arial" w:eastAsia="Times New Roman" w:hAnsi="Arial" w:cs="Arial"/>
                <w:b/>
                <w:sz w:val="24"/>
                <w:szCs w:val="24"/>
              </w:rPr>
            </w:pPr>
            <w:r w:rsidRPr="000E5FD4">
              <w:rPr>
                <w:rFonts w:ascii="Arial" w:eastAsia="Times New Roman" w:hAnsi="Arial" w:cs="Arial"/>
                <w:b/>
                <w:sz w:val="24"/>
                <w:szCs w:val="24"/>
              </w:rPr>
              <w:t>(рублей)</w:t>
            </w:r>
          </w:p>
        </w:tc>
      </w:tr>
      <w:tr w:rsidR="000B088D" w:rsidRPr="000E5FD4" w:rsidTr="00713D9E">
        <w:tc>
          <w:tcPr>
            <w:tcW w:w="897" w:type="dxa"/>
            <w:vAlign w:val="bottom"/>
          </w:tcPr>
          <w:p w:rsidR="000B088D" w:rsidRPr="000E5FD4" w:rsidRDefault="000B088D" w:rsidP="000E5FD4">
            <w:pPr>
              <w:spacing w:line="276" w:lineRule="auto"/>
              <w:ind w:firstLine="567"/>
              <w:jc w:val="both"/>
              <w:rPr>
                <w:rFonts w:ascii="Arial" w:hAnsi="Arial" w:cs="Arial"/>
                <w:sz w:val="24"/>
                <w:szCs w:val="24"/>
              </w:rPr>
            </w:pPr>
            <w:r w:rsidRPr="000E5FD4">
              <w:rPr>
                <w:rFonts w:ascii="Arial" w:hAnsi="Arial" w:cs="Arial"/>
                <w:sz w:val="24"/>
                <w:szCs w:val="24"/>
              </w:rPr>
              <w:t>1</w:t>
            </w:r>
          </w:p>
        </w:tc>
        <w:tc>
          <w:tcPr>
            <w:tcW w:w="4131" w:type="dxa"/>
            <w:vAlign w:val="bottom"/>
          </w:tcPr>
          <w:p w:rsidR="000B088D" w:rsidRPr="000E5FD4" w:rsidRDefault="000B088D" w:rsidP="00713D9E">
            <w:pPr>
              <w:spacing w:line="276" w:lineRule="auto"/>
              <w:jc w:val="both"/>
              <w:rPr>
                <w:rFonts w:ascii="Arial" w:hAnsi="Arial" w:cs="Arial"/>
                <w:sz w:val="24"/>
                <w:szCs w:val="24"/>
              </w:rPr>
            </w:pPr>
            <w:r w:rsidRPr="000E5FD4">
              <w:rPr>
                <w:rFonts w:ascii="Arial" w:hAnsi="Arial" w:cs="Arial"/>
                <w:sz w:val="24"/>
                <w:szCs w:val="24"/>
              </w:rPr>
              <w:t>Контроль исправности запорных систем чердачных и подвальных помещений</w:t>
            </w:r>
          </w:p>
        </w:tc>
        <w:tc>
          <w:tcPr>
            <w:tcW w:w="3018" w:type="dxa"/>
            <w:vAlign w:val="bottom"/>
          </w:tcPr>
          <w:p w:rsidR="000B088D" w:rsidRPr="000E5FD4" w:rsidRDefault="000B088D" w:rsidP="00713D9E">
            <w:pPr>
              <w:spacing w:line="276" w:lineRule="auto"/>
              <w:jc w:val="both"/>
              <w:rPr>
                <w:rFonts w:ascii="Arial" w:hAnsi="Arial" w:cs="Arial"/>
                <w:sz w:val="24"/>
                <w:szCs w:val="24"/>
              </w:rPr>
            </w:pPr>
            <w:r w:rsidRPr="000E5FD4">
              <w:rPr>
                <w:rFonts w:ascii="Arial" w:hAnsi="Arial" w:cs="Arial"/>
                <w:sz w:val="24"/>
                <w:szCs w:val="24"/>
              </w:rPr>
              <w:t>Два раза в год</w:t>
            </w:r>
          </w:p>
        </w:tc>
        <w:tc>
          <w:tcPr>
            <w:tcW w:w="2268" w:type="dxa"/>
            <w:vAlign w:val="bottom"/>
          </w:tcPr>
          <w:p w:rsidR="000B088D" w:rsidRPr="000E5FD4" w:rsidRDefault="000B088D" w:rsidP="000E5FD4">
            <w:pPr>
              <w:spacing w:line="276" w:lineRule="auto"/>
              <w:ind w:firstLine="567"/>
              <w:jc w:val="both"/>
              <w:rPr>
                <w:rFonts w:ascii="Arial" w:eastAsia="Times New Roman" w:hAnsi="Arial" w:cs="Arial"/>
                <w:sz w:val="24"/>
                <w:szCs w:val="24"/>
              </w:rPr>
            </w:pPr>
            <w:r w:rsidRPr="000E5FD4">
              <w:rPr>
                <w:rFonts w:ascii="Arial" w:eastAsia="Times New Roman" w:hAnsi="Arial" w:cs="Arial"/>
                <w:sz w:val="24"/>
                <w:szCs w:val="24"/>
              </w:rPr>
              <w:t>1219,80</w:t>
            </w:r>
          </w:p>
        </w:tc>
      </w:tr>
      <w:tr w:rsidR="000B088D" w:rsidRPr="000E5FD4" w:rsidTr="00713D9E">
        <w:tc>
          <w:tcPr>
            <w:tcW w:w="897" w:type="dxa"/>
            <w:vAlign w:val="bottom"/>
          </w:tcPr>
          <w:p w:rsidR="000B088D" w:rsidRPr="000E5FD4" w:rsidRDefault="000B088D" w:rsidP="000E5FD4">
            <w:pPr>
              <w:spacing w:line="276" w:lineRule="auto"/>
              <w:ind w:firstLine="567"/>
              <w:jc w:val="both"/>
              <w:rPr>
                <w:rFonts w:ascii="Arial" w:hAnsi="Arial" w:cs="Arial"/>
                <w:sz w:val="24"/>
                <w:szCs w:val="24"/>
              </w:rPr>
            </w:pPr>
            <w:r w:rsidRPr="000E5FD4">
              <w:rPr>
                <w:rFonts w:ascii="Arial" w:hAnsi="Arial" w:cs="Arial"/>
                <w:sz w:val="24"/>
                <w:szCs w:val="24"/>
              </w:rPr>
              <w:t>2</w:t>
            </w:r>
          </w:p>
        </w:tc>
        <w:tc>
          <w:tcPr>
            <w:tcW w:w="4131" w:type="dxa"/>
            <w:vAlign w:val="bottom"/>
          </w:tcPr>
          <w:p w:rsidR="000B088D" w:rsidRPr="000E5FD4" w:rsidRDefault="000B088D" w:rsidP="00713D9E">
            <w:pPr>
              <w:spacing w:line="276" w:lineRule="auto"/>
              <w:jc w:val="both"/>
              <w:rPr>
                <w:rFonts w:ascii="Arial" w:hAnsi="Arial" w:cs="Arial"/>
                <w:sz w:val="24"/>
                <w:szCs w:val="24"/>
              </w:rPr>
            </w:pPr>
            <w:r w:rsidRPr="000E5FD4">
              <w:rPr>
                <w:rFonts w:ascii="Arial" w:hAnsi="Arial" w:cs="Arial"/>
                <w:sz w:val="24"/>
                <w:szCs w:val="24"/>
              </w:rPr>
              <w:t>Завоз чернозема для благоустройства придомовых территорий</w:t>
            </w:r>
          </w:p>
        </w:tc>
        <w:tc>
          <w:tcPr>
            <w:tcW w:w="3018" w:type="dxa"/>
            <w:vAlign w:val="bottom"/>
          </w:tcPr>
          <w:p w:rsidR="000B088D" w:rsidRPr="000E5FD4" w:rsidRDefault="000B088D" w:rsidP="00713D9E">
            <w:pPr>
              <w:spacing w:line="276" w:lineRule="auto"/>
              <w:jc w:val="both"/>
              <w:rPr>
                <w:rFonts w:ascii="Arial" w:hAnsi="Arial" w:cs="Arial"/>
                <w:sz w:val="24"/>
                <w:szCs w:val="24"/>
              </w:rPr>
            </w:pPr>
            <w:r w:rsidRPr="000E5FD4">
              <w:rPr>
                <w:rFonts w:ascii="Arial" w:hAnsi="Arial" w:cs="Arial"/>
                <w:sz w:val="24"/>
                <w:szCs w:val="24"/>
              </w:rPr>
              <w:t>по мере необходимости</w:t>
            </w:r>
          </w:p>
        </w:tc>
        <w:tc>
          <w:tcPr>
            <w:tcW w:w="2268" w:type="dxa"/>
            <w:vAlign w:val="bottom"/>
          </w:tcPr>
          <w:p w:rsidR="000B088D" w:rsidRPr="000E5FD4" w:rsidRDefault="000B088D" w:rsidP="000E5FD4">
            <w:pPr>
              <w:spacing w:line="276" w:lineRule="auto"/>
              <w:ind w:firstLine="567"/>
              <w:jc w:val="both"/>
              <w:rPr>
                <w:rFonts w:ascii="Arial" w:eastAsia="Times New Roman" w:hAnsi="Arial" w:cs="Arial"/>
                <w:sz w:val="24"/>
                <w:szCs w:val="24"/>
              </w:rPr>
            </w:pPr>
            <w:r w:rsidRPr="000E5FD4">
              <w:rPr>
                <w:rFonts w:ascii="Arial" w:eastAsia="Times New Roman" w:hAnsi="Arial" w:cs="Arial"/>
                <w:sz w:val="24"/>
                <w:szCs w:val="24"/>
              </w:rPr>
              <w:t>1789,04</w:t>
            </w:r>
          </w:p>
        </w:tc>
      </w:tr>
      <w:tr w:rsidR="000B088D" w:rsidRPr="000E5FD4" w:rsidTr="00713D9E">
        <w:tc>
          <w:tcPr>
            <w:tcW w:w="897" w:type="dxa"/>
            <w:vAlign w:val="bottom"/>
          </w:tcPr>
          <w:p w:rsidR="000B088D" w:rsidRPr="000E5FD4" w:rsidRDefault="000B088D" w:rsidP="000E5FD4">
            <w:pPr>
              <w:spacing w:line="276" w:lineRule="auto"/>
              <w:ind w:firstLine="567"/>
              <w:jc w:val="both"/>
              <w:rPr>
                <w:rFonts w:ascii="Arial" w:hAnsi="Arial" w:cs="Arial"/>
                <w:sz w:val="24"/>
                <w:szCs w:val="24"/>
              </w:rPr>
            </w:pPr>
            <w:r w:rsidRPr="000E5FD4">
              <w:rPr>
                <w:rFonts w:ascii="Arial" w:hAnsi="Arial" w:cs="Arial"/>
                <w:sz w:val="24"/>
                <w:szCs w:val="24"/>
              </w:rPr>
              <w:t>3</w:t>
            </w:r>
          </w:p>
        </w:tc>
        <w:tc>
          <w:tcPr>
            <w:tcW w:w="4131" w:type="dxa"/>
            <w:vAlign w:val="bottom"/>
          </w:tcPr>
          <w:p w:rsidR="000B088D" w:rsidRPr="000E5FD4" w:rsidRDefault="000B088D" w:rsidP="00713D9E">
            <w:pPr>
              <w:spacing w:line="276" w:lineRule="auto"/>
              <w:jc w:val="both"/>
              <w:rPr>
                <w:rFonts w:ascii="Arial" w:hAnsi="Arial" w:cs="Arial"/>
                <w:sz w:val="24"/>
                <w:szCs w:val="24"/>
              </w:rPr>
            </w:pPr>
            <w:r w:rsidRPr="000E5FD4">
              <w:rPr>
                <w:rFonts w:ascii="Arial" w:hAnsi="Arial" w:cs="Arial"/>
                <w:sz w:val="24"/>
                <w:szCs w:val="24"/>
              </w:rPr>
              <w:t>Утепление оконных и балконных проемов, утепление чердачных перекрытий</w:t>
            </w:r>
          </w:p>
        </w:tc>
        <w:tc>
          <w:tcPr>
            <w:tcW w:w="3018" w:type="dxa"/>
            <w:vAlign w:val="bottom"/>
          </w:tcPr>
          <w:p w:rsidR="000B088D" w:rsidRPr="000E5FD4" w:rsidRDefault="000B088D" w:rsidP="00713D9E">
            <w:pPr>
              <w:spacing w:line="276" w:lineRule="auto"/>
              <w:jc w:val="both"/>
              <w:rPr>
                <w:rFonts w:ascii="Arial" w:hAnsi="Arial" w:cs="Arial"/>
                <w:sz w:val="24"/>
                <w:szCs w:val="24"/>
              </w:rPr>
            </w:pPr>
            <w:r w:rsidRPr="000E5FD4">
              <w:rPr>
                <w:rFonts w:ascii="Arial" w:hAnsi="Arial" w:cs="Arial"/>
                <w:sz w:val="24"/>
                <w:szCs w:val="24"/>
              </w:rPr>
              <w:t>Один раз в год</w:t>
            </w:r>
          </w:p>
        </w:tc>
        <w:tc>
          <w:tcPr>
            <w:tcW w:w="2268" w:type="dxa"/>
            <w:vAlign w:val="bottom"/>
          </w:tcPr>
          <w:p w:rsidR="000B088D" w:rsidRPr="000E5FD4" w:rsidRDefault="000B088D" w:rsidP="000E5FD4">
            <w:pPr>
              <w:spacing w:line="276" w:lineRule="auto"/>
              <w:ind w:firstLine="567"/>
              <w:jc w:val="both"/>
              <w:rPr>
                <w:rFonts w:ascii="Arial" w:eastAsia="Times New Roman" w:hAnsi="Arial" w:cs="Arial"/>
                <w:sz w:val="24"/>
                <w:szCs w:val="24"/>
              </w:rPr>
            </w:pPr>
            <w:r w:rsidRPr="000E5FD4">
              <w:rPr>
                <w:rFonts w:ascii="Arial" w:eastAsia="Times New Roman" w:hAnsi="Arial" w:cs="Arial"/>
                <w:sz w:val="24"/>
                <w:szCs w:val="24"/>
              </w:rPr>
              <w:t>243,96</w:t>
            </w:r>
          </w:p>
        </w:tc>
      </w:tr>
      <w:tr w:rsidR="000B088D" w:rsidRPr="000E5FD4" w:rsidTr="00713D9E">
        <w:tc>
          <w:tcPr>
            <w:tcW w:w="897" w:type="dxa"/>
            <w:vAlign w:val="bottom"/>
          </w:tcPr>
          <w:p w:rsidR="000B088D" w:rsidRPr="000E5FD4" w:rsidRDefault="000B088D" w:rsidP="000E5FD4">
            <w:pPr>
              <w:spacing w:line="276" w:lineRule="auto"/>
              <w:ind w:firstLine="567"/>
              <w:jc w:val="both"/>
              <w:rPr>
                <w:rFonts w:ascii="Arial" w:hAnsi="Arial" w:cs="Arial"/>
                <w:sz w:val="24"/>
                <w:szCs w:val="24"/>
              </w:rPr>
            </w:pPr>
            <w:r w:rsidRPr="000E5FD4">
              <w:rPr>
                <w:rFonts w:ascii="Arial" w:hAnsi="Arial" w:cs="Arial"/>
                <w:sz w:val="24"/>
                <w:szCs w:val="24"/>
              </w:rPr>
              <w:t>4</w:t>
            </w:r>
          </w:p>
        </w:tc>
        <w:tc>
          <w:tcPr>
            <w:tcW w:w="4131" w:type="dxa"/>
            <w:vAlign w:val="bottom"/>
          </w:tcPr>
          <w:p w:rsidR="000B088D" w:rsidRPr="000E5FD4" w:rsidRDefault="000B088D" w:rsidP="00713D9E">
            <w:pPr>
              <w:spacing w:line="276" w:lineRule="auto"/>
              <w:jc w:val="both"/>
              <w:rPr>
                <w:rFonts w:ascii="Arial" w:hAnsi="Arial" w:cs="Arial"/>
                <w:sz w:val="24"/>
                <w:szCs w:val="24"/>
              </w:rPr>
            </w:pPr>
            <w:r w:rsidRPr="000E5FD4">
              <w:rPr>
                <w:rFonts w:ascii="Arial" w:hAnsi="Arial" w:cs="Arial"/>
                <w:sz w:val="24"/>
                <w:szCs w:val="24"/>
              </w:rPr>
              <w:t>Работы по содержанию в технически исправном состоянии малых архитектурных форм</w:t>
            </w:r>
          </w:p>
        </w:tc>
        <w:tc>
          <w:tcPr>
            <w:tcW w:w="3018" w:type="dxa"/>
            <w:vAlign w:val="bottom"/>
          </w:tcPr>
          <w:p w:rsidR="000B088D" w:rsidRPr="000E5FD4" w:rsidRDefault="000B088D" w:rsidP="00713D9E">
            <w:pPr>
              <w:spacing w:line="276" w:lineRule="auto"/>
              <w:jc w:val="both"/>
              <w:rPr>
                <w:rFonts w:ascii="Arial" w:hAnsi="Arial" w:cs="Arial"/>
                <w:sz w:val="24"/>
                <w:szCs w:val="24"/>
              </w:rPr>
            </w:pPr>
            <w:r w:rsidRPr="000E5FD4">
              <w:rPr>
                <w:rFonts w:ascii="Arial" w:hAnsi="Arial" w:cs="Arial"/>
                <w:sz w:val="24"/>
                <w:szCs w:val="24"/>
              </w:rPr>
              <w:t>по мере необходимости</w:t>
            </w:r>
          </w:p>
        </w:tc>
        <w:tc>
          <w:tcPr>
            <w:tcW w:w="2268" w:type="dxa"/>
            <w:vAlign w:val="bottom"/>
          </w:tcPr>
          <w:p w:rsidR="000B088D" w:rsidRPr="000E5FD4" w:rsidRDefault="000B088D" w:rsidP="000E5FD4">
            <w:pPr>
              <w:spacing w:line="276" w:lineRule="auto"/>
              <w:ind w:firstLine="567"/>
              <w:jc w:val="both"/>
              <w:rPr>
                <w:rFonts w:ascii="Arial" w:eastAsia="Times New Roman" w:hAnsi="Arial" w:cs="Arial"/>
                <w:sz w:val="24"/>
                <w:szCs w:val="24"/>
              </w:rPr>
            </w:pPr>
            <w:r w:rsidRPr="000E5FD4">
              <w:rPr>
                <w:rFonts w:ascii="Arial" w:eastAsia="Times New Roman" w:hAnsi="Arial" w:cs="Arial"/>
                <w:sz w:val="24"/>
                <w:szCs w:val="24"/>
              </w:rPr>
              <w:t>569,24</w:t>
            </w:r>
          </w:p>
        </w:tc>
      </w:tr>
      <w:tr w:rsidR="000B088D" w:rsidRPr="000E5FD4" w:rsidTr="00713D9E">
        <w:tc>
          <w:tcPr>
            <w:tcW w:w="897" w:type="dxa"/>
            <w:vAlign w:val="bottom"/>
          </w:tcPr>
          <w:p w:rsidR="000B088D" w:rsidRPr="000E5FD4" w:rsidRDefault="000B088D" w:rsidP="000E5FD4">
            <w:pPr>
              <w:spacing w:line="276" w:lineRule="auto"/>
              <w:ind w:firstLine="567"/>
              <w:jc w:val="both"/>
              <w:rPr>
                <w:rFonts w:ascii="Arial" w:hAnsi="Arial" w:cs="Arial"/>
                <w:sz w:val="24"/>
                <w:szCs w:val="24"/>
              </w:rPr>
            </w:pPr>
            <w:r w:rsidRPr="000E5FD4">
              <w:rPr>
                <w:rFonts w:ascii="Arial" w:hAnsi="Arial" w:cs="Arial"/>
                <w:sz w:val="24"/>
                <w:szCs w:val="24"/>
              </w:rPr>
              <w:t>5</w:t>
            </w:r>
          </w:p>
        </w:tc>
        <w:tc>
          <w:tcPr>
            <w:tcW w:w="4131" w:type="dxa"/>
            <w:vAlign w:val="bottom"/>
          </w:tcPr>
          <w:p w:rsidR="000B088D" w:rsidRPr="000E5FD4" w:rsidRDefault="000B088D" w:rsidP="00713D9E">
            <w:pPr>
              <w:spacing w:line="276" w:lineRule="auto"/>
              <w:jc w:val="both"/>
              <w:rPr>
                <w:rFonts w:ascii="Arial" w:hAnsi="Arial" w:cs="Arial"/>
                <w:sz w:val="24"/>
                <w:szCs w:val="24"/>
              </w:rPr>
            </w:pPr>
            <w:r w:rsidRPr="000E5FD4">
              <w:rPr>
                <w:rFonts w:ascii="Arial" w:hAnsi="Arial" w:cs="Arial"/>
                <w:sz w:val="24"/>
                <w:szCs w:val="24"/>
              </w:rPr>
              <w:t xml:space="preserve">Ведение </w:t>
            </w:r>
            <w:proofErr w:type="spellStart"/>
            <w:r w:rsidRPr="000E5FD4">
              <w:rPr>
                <w:rFonts w:ascii="Arial" w:hAnsi="Arial" w:cs="Arial"/>
                <w:sz w:val="24"/>
                <w:szCs w:val="24"/>
              </w:rPr>
              <w:t>претензионно</w:t>
            </w:r>
            <w:proofErr w:type="spellEnd"/>
            <w:r w:rsidRPr="000E5FD4">
              <w:rPr>
                <w:rFonts w:ascii="Arial" w:hAnsi="Arial" w:cs="Arial"/>
                <w:sz w:val="24"/>
                <w:szCs w:val="24"/>
              </w:rPr>
              <w:t xml:space="preserve">-исковой работы при выявлении нарушений </w:t>
            </w:r>
            <w:r w:rsidRPr="000E5FD4">
              <w:rPr>
                <w:rFonts w:ascii="Arial" w:hAnsi="Arial" w:cs="Arial"/>
                <w:sz w:val="24"/>
                <w:szCs w:val="24"/>
              </w:rPr>
              <w:lastRenderedPageBreak/>
              <w:t>обязательств по договору управления</w:t>
            </w:r>
          </w:p>
        </w:tc>
        <w:tc>
          <w:tcPr>
            <w:tcW w:w="3018" w:type="dxa"/>
            <w:vAlign w:val="bottom"/>
          </w:tcPr>
          <w:p w:rsidR="000B088D" w:rsidRPr="000E5FD4" w:rsidRDefault="000B088D" w:rsidP="000E5FD4">
            <w:pPr>
              <w:spacing w:line="276" w:lineRule="auto"/>
              <w:ind w:firstLine="567"/>
              <w:jc w:val="both"/>
              <w:rPr>
                <w:rFonts w:ascii="Arial" w:hAnsi="Arial" w:cs="Arial"/>
                <w:sz w:val="24"/>
                <w:szCs w:val="24"/>
              </w:rPr>
            </w:pPr>
            <w:r w:rsidRPr="000E5FD4">
              <w:rPr>
                <w:rFonts w:ascii="Arial" w:hAnsi="Arial" w:cs="Arial"/>
                <w:sz w:val="24"/>
                <w:szCs w:val="24"/>
              </w:rPr>
              <w:lastRenderedPageBreak/>
              <w:t>по мере необходимости</w:t>
            </w:r>
          </w:p>
        </w:tc>
        <w:tc>
          <w:tcPr>
            <w:tcW w:w="2268" w:type="dxa"/>
            <w:vAlign w:val="bottom"/>
          </w:tcPr>
          <w:p w:rsidR="000B088D" w:rsidRPr="000E5FD4" w:rsidRDefault="000B088D" w:rsidP="000E5FD4">
            <w:pPr>
              <w:spacing w:line="276" w:lineRule="auto"/>
              <w:ind w:firstLine="567"/>
              <w:jc w:val="both"/>
              <w:rPr>
                <w:rFonts w:ascii="Arial" w:eastAsia="Times New Roman" w:hAnsi="Arial" w:cs="Arial"/>
                <w:sz w:val="24"/>
                <w:szCs w:val="24"/>
              </w:rPr>
            </w:pPr>
            <w:r w:rsidRPr="000E5FD4">
              <w:rPr>
                <w:rFonts w:ascii="Arial" w:eastAsia="Times New Roman" w:hAnsi="Arial" w:cs="Arial"/>
                <w:sz w:val="24"/>
                <w:szCs w:val="24"/>
              </w:rPr>
              <w:t>81,32</w:t>
            </w:r>
          </w:p>
        </w:tc>
      </w:tr>
      <w:tr w:rsidR="000B088D" w:rsidRPr="000E5FD4" w:rsidTr="00713D9E">
        <w:tc>
          <w:tcPr>
            <w:tcW w:w="8046" w:type="dxa"/>
            <w:gridSpan w:val="3"/>
            <w:vAlign w:val="bottom"/>
          </w:tcPr>
          <w:p w:rsidR="000B088D" w:rsidRPr="000E5FD4" w:rsidRDefault="000B088D" w:rsidP="000E5FD4">
            <w:pPr>
              <w:spacing w:line="276" w:lineRule="auto"/>
              <w:ind w:firstLine="567"/>
              <w:jc w:val="both"/>
              <w:rPr>
                <w:rFonts w:ascii="Arial" w:hAnsi="Arial" w:cs="Arial"/>
                <w:b/>
                <w:sz w:val="24"/>
                <w:szCs w:val="24"/>
              </w:rPr>
            </w:pPr>
            <w:r w:rsidRPr="000E5FD4">
              <w:rPr>
                <w:rFonts w:ascii="Arial" w:hAnsi="Arial" w:cs="Arial"/>
                <w:b/>
                <w:sz w:val="24"/>
                <w:szCs w:val="24"/>
              </w:rPr>
              <w:lastRenderedPageBreak/>
              <w:t>ИТОГО</w:t>
            </w:r>
          </w:p>
        </w:tc>
        <w:tc>
          <w:tcPr>
            <w:tcW w:w="2268" w:type="dxa"/>
            <w:vAlign w:val="bottom"/>
          </w:tcPr>
          <w:p w:rsidR="000B088D" w:rsidRPr="000E5FD4" w:rsidRDefault="000B088D" w:rsidP="000E5FD4">
            <w:pPr>
              <w:spacing w:line="276" w:lineRule="auto"/>
              <w:ind w:firstLine="567"/>
              <w:jc w:val="both"/>
              <w:rPr>
                <w:rFonts w:ascii="Arial" w:eastAsia="Times New Roman" w:hAnsi="Arial" w:cs="Arial"/>
                <w:b/>
                <w:sz w:val="24"/>
                <w:szCs w:val="24"/>
              </w:rPr>
            </w:pPr>
            <w:r w:rsidRPr="000E5FD4">
              <w:rPr>
                <w:rFonts w:ascii="Arial" w:eastAsia="Times New Roman" w:hAnsi="Arial" w:cs="Arial"/>
                <w:b/>
                <w:sz w:val="24"/>
                <w:szCs w:val="24"/>
              </w:rPr>
              <w:t>3903,36</w:t>
            </w:r>
          </w:p>
        </w:tc>
      </w:tr>
    </w:tbl>
    <w:p w:rsidR="000B1D69" w:rsidRPr="000E5FD4" w:rsidRDefault="000B1D69" w:rsidP="000E5FD4">
      <w:pPr>
        <w:spacing w:after="0"/>
        <w:ind w:firstLine="567"/>
        <w:jc w:val="both"/>
        <w:rPr>
          <w:rStyle w:val="a5"/>
          <w:rFonts w:ascii="Arial" w:hAnsi="Arial" w:cs="Arial"/>
          <w:b w:val="0"/>
          <w:sz w:val="24"/>
          <w:szCs w:val="24"/>
          <w:bdr w:val="none" w:sz="0" w:space="0" w:color="auto" w:frame="1"/>
        </w:rPr>
      </w:pPr>
    </w:p>
    <w:p w:rsidR="00B42D06" w:rsidRPr="000E5FD4" w:rsidRDefault="000B1D69"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b/>
          <w:bCs/>
          <w:color w:val="000000"/>
          <w:sz w:val="24"/>
          <w:szCs w:val="24"/>
        </w:rPr>
        <w:t>11</w:t>
      </w:r>
      <w:r w:rsidR="00B42D06" w:rsidRPr="000E5FD4">
        <w:rPr>
          <w:rFonts w:ascii="Arial" w:eastAsia="Times New Roman" w:hAnsi="Arial" w:cs="Arial"/>
          <w:b/>
          <w:bCs/>
          <w:color w:val="000000"/>
          <w:sz w:val="24"/>
          <w:szCs w:val="24"/>
        </w:rPr>
        <w:t>. Размер платы за содержание жилого помещения.</w:t>
      </w: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Размер платы за содержание жилого помещения, включает в себя:</w:t>
      </w:r>
    </w:p>
    <w:p w:rsidR="00B42D06" w:rsidRPr="000E5FD4" w:rsidRDefault="000E1372"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w:t>
      </w:r>
      <w:r w:rsidR="00B42D06" w:rsidRPr="000E5FD4">
        <w:rPr>
          <w:rFonts w:ascii="Arial" w:eastAsia="Times New Roman" w:hAnsi="Arial" w:cs="Arial"/>
          <w:color w:val="000000"/>
          <w:sz w:val="24"/>
          <w:szCs w:val="24"/>
        </w:rPr>
        <w:t xml:space="preserve"> плату за услуги, работы по управлению многоквартирным домом (далее - МКД);</w:t>
      </w:r>
    </w:p>
    <w:p w:rsidR="00B42D06" w:rsidRPr="000E5FD4" w:rsidRDefault="000E1372"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 xml:space="preserve">- </w:t>
      </w:r>
      <w:r w:rsidR="00B42D06" w:rsidRPr="000E5FD4">
        <w:rPr>
          <w:rFonts w:ascii="Arial" w:eastAsia="Times New Roman" w:hAnsi="Arial" w:cs="Arial"/>
          <w:color w:val="000000"/>
          <w:sz w:val="24"/>
          <w:szCs w:val="24"/>
        </w:rPr>
        <w:t>работы и услуги по содержанию и теку</w:t>
      </w:r>
      <w:r w:rsidRPr="000E5FD4">
        <w:rPr>
          <w:rFonts w:ascii="Arial" w:eastAsia="Times New Roman" w:hAnsi="Arial" w:cs="Arial"/>
          <w:color w:val="000000"/>
          <w:sz w:val="24"/>
          <w:szCs w:val="24"/>
        </w:rPr>
        <w:t xml:space="preserve">щему ремонту общего имущества в </w:t>
      </w:r>
      <w:r w:rsidR="00B42D06" w:rsidRPr="000E5FD4">
        <w:rPr>
          <w:rFonts w:ascii="Arial" w:eastAsia="Times New Roman" w:hAnsi="Arial" w:cs="Arial"/>
          <w:color w:val="000000"/>
          <w:sz w:val="24"/>
          <w:szCs w:val="24"/>
        </w:rPr>
        <w:t>МКД;</w:t>
      </w:r>
    </w:p>
    <w:p w:rsidR="00B42D06" w:rsidRPr="000E5FD4" w:rsidRDefault="000E1372"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 xml:space="preserve">- </w:t>
      </w:r>
      <w:r w:rsidR="00B42D06" w:rsidRPr="000E5FD4">
        <w:rPr>
          <w:rFonts w:ascii="Arial" w:eastAsia="Times New Roman" w:hAnsi="Arial" w:cs="Arial"/>
          <w:color w:val="000000"/>
          <w:sz w:val="24"/>
          <w:szCs w:val="24"/>
        </w:rPr>
        <w:t>плату за холодную воду, горячую воду, электрическую энергию, потребляемые при содержании общего имущества в МКД, а также за отведение сточных вод в целях содержания общего имущества в МКД;</w:t>
      </w: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без учета платы за холодную воду, горячую воду, электрическую энергию, потребляемых при содержании общего имущества в МКД, отведения сточных вод в целях содержания общего имущества в МКД, и составляет:</w:t>
      </w:r>
    </w:p>
    <w:p w:rsidR="00B42D06" w:rsidRPr="000E5FD4" w:rsidRDefault="000E1372" w:rsidP="000E5FD4">
      <w:pPr>
        <w:spacing w:after="0"/>
        <w:ind w:firstLine="567"/>
        <w:jc w:val="both"/>
        <w:rPr>
          <w:rFonts w:ascii="Arial" w:eastAsia="Times New Roman" w:hAnsi="Arial" w:cs="Arial"/>
          <w:sz w:val="24"/>
          <w:szCs w:val="24"/>
        </w:rPr>
      </w:pPr>
      <w:r w:rsidRPr="000E5FD4">
        <w:rPr>
          <w:rFonts w:ascii="Arial" w:eastAsia="Times New Roman" w:hAnsi="Arial" w:cs="Arial"/>
          <w:color w:val="000000"/>
          <w:sz w:val="24"/>
          <w:szCs w:val="24"/>
        </w:rPr>
        <w:t xml:space="preserve">ЛОТ № 1 – </w:t>
      </w:r>
      <w:r w:rsidR="004E2A44" w:rsidRPr="000E5FD4">
        <w:rPr>
          <w:rFonts w:ascii="Arial" w:eastAsia="Times New Roman" w:hAnsi="Arial" w:cs="Arial"/>
          <w:color w:val="000000"/>
          <w:sz w:val="24"/>
          <w:szCs w:val="24"/>
        </w:rPr>
        <w:t xml:space="preserve">Кировский район, </w:t>
      </w:r>
      <w:r w:rsidR="004E2A44" w:rsidRPr="000E5FD4">
        <w:rPr>
          <w:rFonts w:ascii="Arial" w:hAnsi="Arial" w:cs="Arial"/>
          <w:color w:val="000000"/>
          <w:sz w:val="24"/>
          <w:szCs w:val="24"/>
        </w:rPr>
        <w:t>с.</w:t>
      </w:r>
      <w:r w:rsidR="001004F7" w:rsidRPr="000E5FD4">
        <w:rPr>
          <w:rFonts w:ascii="Arial" w:hAnsi="Arial" w:cs="Arial"/>
          <w:color w:val="000000"/>
          <w:sz w:val="24"/>
          <w:szCs w:val="24"/>
        </w:rPr>
        <w:t>Карджин, ул. Ленина, 12</w:t>
      </w:r>
      <w:r w:rsidR="00B42D06" w:rsidRPr="000E5FD4">
        <w:rPr>
          <w:rFonts w:ascii="Arial" w:eastAsia="Times New Roman" w:hAnsi="Arial" w:cs="Arial"/>
          <w:color w:val="000000"/>
          <w:sz w:val="24"/>
          <w:szCs w:val="24"/>
        </w:rPr>
        <w:t xml:space="preserve">– </w:t>
      </w:r>
      <w:r w:rsidR="00650E1A" w:rsidRPr="000E5FD4">
        <w:rPr>
          <w:rFonts w:ascii="Arial" w:eastAsia="Times New Roman" w:hAnsi="Arial" w:cs="Arial"/>
          <w:sz w:val="24"/>
          <w:szCs w:val="24"/>
        </w:rPr>
        <w:t>28,7</w:t>
      </w:r>
      <w:r w:rsidR="00B42D06" w:rsidRPr="000E5FD4">
        <w:rPr>
          <w:rFonts w:ascii="Arial" w:eastAsia="Times New Roman" w:hAnsi="Arial" w:cs="Arial"/>
          <w:sz w:val="24"/>
          <w:szCs w:val="24"/>
        </w:rPr>
        <w:t>6 руб./м</w:t>
      </w:r>
      <w:r w:rsidR="00B42D06" w:rsidRPr="000E5FD4">
        <w:rPr>
          <w:rFonts w:ascii="Arial" w:eastAsia="Times New Roman" w:hAnsi="Arial" w:cs="Arial"/>
          <w:sz w:val="24"/>
          <w:szCs w:val="24"/>
          <w:vertAlign w:val="superscript"/>
        </w:rPr>
        <w:t>2</w:t>
      </w:r>
      <w:r w:rsidR="00B42D06" w:rsidRPr="000E5FD4">
        <w:rPr>
          <w:rFonts w:ascii="Arial" w:eastAsia="Times New Roman" w:hAnsi="Arial" w:cs="Arial"/>
          <w:sz w:val="24"/>
          <w:szCs w:val="24"/>
        </w:rPr>
        <w:t> (с НДС);</w:t>
      </w:r>
    </w:p>
    <w:p w:rsidR="004E2A44" w:rsidRPr="000E5FD4" w:rsidRDefault="004E2A44"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sz w:val="24"/>
          <w:szCs w:val="24"/>
        </w:rPr>
        <w:t xml:space="preserve">ЛОТ № 2 – Кировский район, </w:t>
      </w:r>
      <w:r w:rsidR="001004F7" w:rsidRPr="000E5FD4">
        <w:rPr>
          <w:rFonts w:ascii="Arial" w:hAnsi="Arial" w:cs="Arial"/>
          <w:sz w:val="24"/>
          <w:szCs w:val="24"/>
        </w:rPr>
        <w:t>с. Карджин, ул. Железнодорожная, 8</w:t>
      </w:r>
      <w:r w:rsidRPr="000E5FD4">
        <w:rPr>
          <w:rFonts w:ascii="Arial" w:eastAsia="Times New Roman" w:hAnsi="Arial" w:cs="Arial"/>
          <w:sz w:val="24"/>
          <w:szCs w:val="24"/>
        </w:rPr>
        <w:t xml:space="preserve">– </w:t>
      </w:r>
      <w:r w:rsidR="00650E1A" w:rsidRPr="000E5FD4">
        <w:rPr>
          <w:rFonts w:ascii="Arial" w:eastAsia="Times New Roman" w:hAnsi="Arial" w:cs="Arial"/>
          <w:sz w:val="24"/>
          <w:szCs w:val="24"/>
        </w:rPr>
        <w:t>28,7</w:t>
      </w:r>
      <w:r w:rsidRPr="000E5FD4">
        <w:rPr>
          <w:rFonts w:ascii="Arial" w:eastAsia="Times New Roman" w:hAnsi="Arial" w:cs="Arial"/>
          <w:sz w:val="24"/>
          <w:szCs w:val="24"/>
        </w:rPr>
        <w:t>6</w:t>
      </w:r>
      <w:r w:rsidRPr="000E5FD4">
        <w:rPr>
          <w:rFonts w:ascii="Arial" w:eastAsia="Times New Roman" w:hAnsi="Arial" w:cs="Arial"/>
          <w:color w:val="000000"/>
          <w:sz w:val="24"/>
          <w:szCs w:val="24"/>
        </w:rPr>
        <w:t> руб./м</w:t>
      </w:r>
      <w:r w:rsidRPr="000E5FD4">
        <w:rPr>
          <w:rFonts w:ascii="Arial" w:eastAsia="Times New Roman" w:hAnsi="Arial" w:cs="Arial"/>
          <w:color w:val="000000"/>
          <w:sz w:val="24"/>
          <w:szCs w:val="24"/>
          <w:vertAlign w:val="superscript"/>
        </w:rPr>
        <w:t>2</w:t>
      </w:r>
      <w:r w:rsidRPr="000E5FD4">
        <w:rPr>
          <w:rFonts w:ascii="Arial" w:eastAsia="Times New Roman" w:hAnsi="Arial" w:cs="Arial"/>
          <w:color w:val="000000"/>
          <w:sz w:val="24"/>
          <w:szCs w:val="24"/>
        </w:rPr>
        <w:t> (с НДС);</w:t>
      </w: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Размер платы за холодную воду, горячую воду, тепловую энергию, электрическую энергию, потребляемых при содержании общего имущества в МКД, отведение сточных вод в целях со</w:t>
      </w:r>
      <w:r w:rsidR="004E2A44" w:rsidRPr="000E5FD4">
        <w:rPr>
          <w:rFonts w:ascii="Arial" w:eastAsia="Times New Roman" w:hAnsi="Arial" w:cs="Arial"/>
          <w:color w:val="000000"/>
          <w:sz w:val="24"/>
          <w:szCs w:val="24"/>
        </w:rPr>
        <w:t xml:space="preserve">держания общего имущества в МКД </w:t>
      </w:r>
      <w:r w:rsidRPr="000E5FD4">
        <w:rPr>
          <w:rFonts w:ascii="Arial" w:eastAsia="Times New Roman" w:hAnsi="Arial" w:cs="Arial"/>
          <w:color w:val="000000"/>
          <w:sz w:val="24"/>
          <w:szCs w:val="24"/>
        </w:rPr>
        <w:t>определяется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(ч.9.2 ст. 156 ЖК).</w:t>
      </w: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Размер платы за содержание жилого помещения рассчитан в зависимости от конструктивных и технических параметров МКД, степени износа, этажности, наличия электрического, санитарно-технического и иного оборудования, материалов стен, других параметров, а также от объема и количества обязательных работ и услуг.</w:t>
      </w:r>
    </w:p>
    <w:p w:rsidR="00B42D06" w:rsidRPr="000E5FD4" w:rsidRDefault="00B42D06" w:rsidP="000E5FD4">
      <w:pPr>
        <w:spacing w:after="0"/>
        <w:ind w:firstLine="567"/>
        <w:jc w:val="both"/>
        <w:rPr>
          <w:rFonts w:ascii="Arial" w:eastAsia="Times New Roman" w:hAnsi="Arial" w:cs="Arial"/>
          <w:color w:val="000000"/>
          <w:sz w:val="24"/>
          <w:szCs w:val="24"/>
        </w:rPr>
      </w:pPr>
    </w:p>
    <w:p w:rsidR="00B42D06" w:rsidRPr="000E5FD4" w:rsidRDefault="000B1D69"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b/>
          <w:bCs/>
          <w:color w:val="000000"/>
          <w:sz w:val="24"/>
          <w:szCs w:val="24"/>
        </w:rPr>
        <w:t>12</w:t>
      </w:r>
      <w:r w:rsidR="00B42D06" w:rsidRPr="000E5FD4">
        <w:rPr>
          <w:rFonts w:ascii="Arial" w:eastAsia="Times New Roman" w:hAnsi="Arial" w:cs="Arial"/>
          <w:b/>
          <w:bCs/>
          <w:color w:val="000000"/>
          <w:sz w:val="24"/>
          <w:szCs w:val="24"/>
        </w:rPr>
        <w:t>. Перечень коммунальных услуг предоставляемых управляющей организацией.</w:t>
      </w: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Перечень коммунальных услуг, предоставляемый управляющей организацией в порядке, установленном законодательством РФ:</w:t>
      </w:r>
    </w:p>
    <w:p w:rsidR="00B42D06" w:rsidRPr="000E5FD4" w:rsidRDefault="00B1026F"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 xml:space="preserve">- по ЛОТ № 1 – </w:t>
      </w:r>
      <w:r w:rsidR="00B42D06" w:rsidRPr="000E5FD4">
        <w:rPr>
          <w:rFonts w:ascii="Arial" w:eastAsia="Times New Roman" w:hAnsi="Arial" w:cs="Arial"/>
          <w:color w:val="000000"/>
          <w:sz w:val="24"/>
          <w:szCs w:val="24"/>
        </w:rPr>
        <w:t xml:space="preserve">холодное водоснабжение, горячее </w:t>
      </w:r>
      <w:r w:rsidR="00CD7EE0" w:rsidRPr="000E5FD4">
        <w:rPr>
          <w:rFonts w:ascii="Arial" w:eastAsia="Times New Roman" w:hAnsi="Arial" w:cs="Arial"/>
          <w:color w:val="000000"/>
          <w:sz w:val="24"/>
          <w:szCs w:val="24"/>
        </w:rPr>
        <w:t>водоснабжение, водоотведение</w:t>
      </w:r>
      <w:r w:rsidR="00B42D06" w:rsidRPr="000E5FD4">
        <w:rPr>
          <w:rFonts w:ascii="Arial" w:eastAsia="Times New Roman" w:hAnsi="Arial" w:cs="Arial"/>
          <w:color w:val="000000"/>
          <w:sz w:val="24"/>
          <w:szCs w:val="24"/>
        </w:rPr>
        <w:t xml:space="preserve">, электроснабжение, отопление, обращение с </w:t>
      </w:r>
      <w:r w:rsidRPr="000E5FD4">
        <w:rPr>
          <w:rFonts w:ascii="Arial" w:eastAsia="Times New Roman" w:hAnsi="Arial" w:cs="Arial"/>
          <w:color w:val="000000"/>
          <w:sz w:val="24"/>
          <w:szCs w:val="24"/>
        </w:rPr>
        <w:t>твердыми коммунальными отходами;</w:t>
      </w:r>
    </w:p>
    <w:p w:rsidR="00B1026F" w:rsidRPr="000E5FD4" w:rsidRDefault="00B1026F"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 xml:space="preserve">- по ЛОТ № 2 – холодное водоснабжение, горячее </w:t>
      </w:r>
      <w:r w:rsidR="00CD7EE0" w:rsidRPr="000E5FD4">
        <w:rPr>
          <w:rFonts w:ascii="Arial" w:eastAsia="Times New Roman" w:hAnsi="Arial" w:cs="Arial"/>
          <w:color w:val="000000"/>
          <w:sz w:val="24"/>
          <w:szCs w:val="24"/>
        </w:rPr>
        <w:t>водоснабжение, водоотведение</w:t>
      </w:r>
      <w:r w:rsidRPr="000E5FD4">
        <w:rPr>
          <w:rFonts w:ascii="Arial" w:eastAsia="Times New Roman" w:hAnsi="Arial" w:cs="Arial"/>
          <w:color w:val="000000"/>
          <w:sz w:val="24"/>
          <w:szCs w:val="24"/>
        </w:rPr>
        <w:t>, электроснабжение, отопление, обращение с твердыми коммунальными отходами.</w:t>
      </w:r>
    </w:p>
    <w:p w:rsidR="00B1026F" w:rsidRPr="000E5FD4" w:rsidRDefault="00B1026F" w:rsidP="000E5FD4">
      <w:pPr>
        <w:spacing w:after="0"/>
        <w:ind w:firstLine="567"/>
        <w:jc w:val="both"/>
        <w:rPr>
          <w:rFonts w:ascii="Arial" w:eastAsia="Times New Roman" w:hAnsi="Arial" w:cs="Arial"/>
          <w:color w:val="000000"/>
          <w:sz w:val="24"/>
          <w:szCs w:val="24"/>
        </w:rPr>
      </w:pPr>
    </w:p>
    <w:p w:rsidR="00B42D06" w:rsidRPr="000E5FD4" w:rsidRDefault="000B1D69"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b/>
          <w:bCs/>
          <w:color w:val="000000"/>
          <w:sz w:val="24"/>
          <w:szCs w:val="24"/>
        </w:rPr>
        <w:t>13</w:t>
      </w:r>
      <w:r w:rsidR="00B42D06" w:rsidRPr="000E5FD4">
        <w:rPr>
          <w:rFonts w:ascii="Arial" w:eastAsia="Times New Roman" w:hAnsi="Arial" w:cs="Arial"/>
          <w:b/>
          <w:bCs/>
          <w:color w:val="000000"/>
          <w:sz w:val="24"/>
          <w:szCs w:val="24"/>
        </w:rPr>
        <w:t>. Конкурсная документация размещена:</w:t>
      </w: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t>
      </w:r>
      <w:hyperlink r:id="rId6" w:history="1">
        <w:r w:rsidRPr="000E5FD4">
          <w:rPr>
            <w:rFonts w:ascii="Arial" w:eastAsia="Times New Roman" w:hAnsi="Arial" w:cs="Arial"/>
            <w:sz w:val="24"/>
            <w:szCs w:val="24"/>
            <w:u w:val="single"/>
          </w:rPr>
          <w:t>www.torgi.gov.ru</w:t>
        </w:r>
      </w:hyperlink>
      <w:r w:rsidRPr="000E5FD4">
        <w:rPr>
          <w:rFonts w:ascii="Arial" w:eastAsia="Times New Roman" w:hAnsi="Arial" w:cs="Arial"/>
          <w:color w:val="000000"/>
          <w:sz w:val="24"/>
          <w:szCs w:val="24"/>
        </w:rPr>
        <w:t>(далее – официальный сайт).</w:t>
      </w:r>
    </w:p>
    <w:p w:rsidR="00B42D06" w:rsidRPr="000E5FD4" w:rsidRDefault="00B42D06" w:rsidP="000E5FD4">
      <w:pPr>
        <w:spacing w:after="0"/>
        <w:ind w:firstLine="567"/>
        <w:jc w:val="both"/>
        <w:rPr>
          <w:rFonts w:ascii="Arial" w:eastAsia="Times New Roman" w:hAnsi="Arial" w:cs="Arial"/>
          <w:color w:val="000000"/>
          <w:sz w:val="24"/>
          <w:szCs w:val="24"/>
        </w:rPr>
      </w:pPr>
    </w:p>
    <w:p w:rsidR="00B42D06" w:rsidRPr="000E5FD4" w:rsidRDefault="000B1D69"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b/>
          <w:bCs/>
          <w:color w:val="000000"/>
          <w:sz w:val="24"/>
          <w:szCs w:val="24"/>
        </w:rPr>
        <w:t>14</w:t>
      </w:r>
      <w:r w:rsidR="00B42D06" w:rsidRPr="000E5FD4">
        <w:rPr>
          <w:rFonts w:ascii="Arial" w:eastAsia="Times New Roman" w:hAnsi="Arial" w:cs="Arial"/>
          <w:b/>
          <w:bCs/>
          <w:color w:val="000000"/>
          <w:sz w:val="24"/>
          <w:szCs w:val="24"/>
        </w:rPr>
        <w:t>. Размер обеспечения заявки на участие в конкурсе:</w:t>
      </w:r>
    </w:p>
    <w:p w:rsidR="00B42D06" w:rsidRPr="009A4244" w:rsidRDefault="00B1026F" w:rsidP="009A4244">
      <w:pPr>
        <w:ind w:firstLine="567"/>
        <w:rPr>
          <w:rFonts w:ascii="Arial" w:eastAsia="Times New Roman" w:hAnsi="Arial" w:cs="Arial"/>
          <w:sz w:val="24"/>
        </w:rPr>
      </w:pPr>
      <w:r w:rsidRPr="009A4244">
        <w:rPr>
          <w:rFonts w:ascii="Arial" w:eastAsia="Times New Roman" w:hAnsi="Arial" w:cs="Arial"/>
          <w:sz w:val="24"/>
        </w:rPr>
        <w:lastRenderedPageBreak/>
        <w:t xml:space="preserve">ЛОТ № 1 – Кировский район, </w:t>
      </w:r>
      <w:r w:rsidRPr="009A4244">
        <w:rPr>
          <w:rFonts w:ascii="Arial" w:hAnsi="Arial" w:cs="Arial"/>
          <w:sz w:val="24"/>
        </w:rPr>
        <w:t>с.</w:t>
      </w:r>
      <w:r w:rsidR="009F4027" w:rsidRPr="009A4244">
        <w:rPr>
          <w:rFonts w:ascii="Arial" w:hAnsi="Arial" w:cs="Arial"/>
          <w:sz w:val="24"/>
        </w:rPr>
        <w:t xml:space="preserve"> Карджин, ул. Ленина, 12</w:t>
      </w:r>
      <w:r w:rsidR="00B42D06" w:rsidRPr="009A4244">
        <w:rPr>
          <w:rFonts w:ascii="Arial" w:eastAsia="Times New Roman" w:hAnsi="Arial" w:cs="Arial"/>
          <w:sz w:val="24"/>
        </w:rPr>
        <w:t xml:space="preserve">– </w:t>
      </w:r>
      <w:r w:rsidR="004B0681" w:rsidRPr="009A4244">
        <w:rPr>
          <w:rFonts w:ascii="Arial" w:eastAsia="Times New Roman" w:hAnsi="Arial" w:cs="Arial"/>
          <w:sz w:val="24"/>
        </w:rPr>
        <w:t>689,81</w:t>
      </w:r>
      <w:r w:rsidR="00B42D06" w:rsidRPr="009A4244">
        <w:rPr>
          <w:rFonts w:ascii="Arial" w:eastAsia="Times New Roman" w:hAnsi="Arial" w:cs="Arial"/>
          <w:sz w:val="24"/>
        </w:rPr>
        <w:t> руб.;</w:t>
      </w:r>
    </w:p>
    <w:p w:rsidR="00B1026F" w:rsidRPr="009A4244" w:rsidRDefault="00B1026F" w:rsidP="009A4244">
      <w:pPr>
        <w:ind w:firstLine="567"/>
        <w:rPr>
          <w:rFonts w:ascii="Arial" w:eastAsia="Times New Roman" w:hAnsi="Arial" w:cs="Arial"/>
          <w:sz w:val="24"/>
        </w:rPr>
      </w:pPr>
      <w:r w:rsidRPr="009A4244">
        <w:rPr>
          <w:rFonts w:ascii="Arial" w:eastAsia="Times New Roman" w:hAnsi="Arial" w:cs="Arial"/>
          <w:sz w:val="24"/>
        </w:rPr>
        <w:t xml:space="preserve">ЛОТ № 2 – Кировский район, </w:t>
      </w:r>
      <w:r w:rsidRPr="009A4244">
        <w:rPr>
          <w:rFonts w:ascii="Arial" w:hAnsi="Arial" w:cs="Arial"/>
          <w:sz w:val="24"/>
        </w:rPr>
        <w:t>с.</w:t>
      </w:r>
      <w:r w:rsidR="009F4027" w:rsidRPr="009A4244">
        <w:rPr>
          <w:rFonts w:ascii="Arial" w:hAnsi="Arial" w:cs="Arial"/>
          <w:sz w:val="24"/>
        </w:rPr>
        <w:t>Карджин, ул. Железнодорожная, 8</w:t>
      </w:r>
      <w:r w:rsidRPr="009A4244">
        <w:rPr>
          <w:rFonts w:ascii="Arial" w:eastAsia="Times New Roman" w:hAnsi="Arial" w:cs="Arial"/>
          <w:sz w:val="24"/>
        </w:rPr>
        <w:t xml:space="preserve">– </w:t>
      </w:r>
      <w:r w:rsidR="004B0681" w:rsidRPr="009A4244">
        <w:rPr>
          <w:rFonts w:ascii="Arial" w:eastAsia="Times New Roman" w:hAnsi="Arial" w:cs="Arial"/>
          <w:sz w:val="24"/>
        </w:rPr>
        <w:t>689,81</w:t>
      </w:r>
      <w:r w:rsidRPr="009A4244">
        <w:rPr>
          <w:rFonts w:ascii="Arial" w:eastAsia="Times New Roman" w:hAnsi="Arial" w:cs="Arial"/>
          <w:sz w:val="24"/>
        </w:rPr>
        <w:t> руб.;</w:t>
      </w:r>
    </w:p>
    <w:p w:rsidR="00B42D06" w:rsidRPr="000E5FD4" w:rsidRDefault="00B42D06" w:rsidP="000E5FD4">
      <w:pPr>
        <w:spacing w:after="0"/>
        <w:ind w:firstLine="567"/>
        <w:jc w:val="both"/>
        <w:rPr>
          <w:rFonts w:ascii="Arial" w:eastAsia="Times New Roman" w:hAnsi="Arial" w:cs="Arial"/>
          <w:color w:val="000000"/>
          <w:sz w:val="24"/>
          <w:szCs w:val="24"/>
        </w:rPr>
      </w:pPr>
    </w:p>
    <w:p w:rsidR="000958F7"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u w:val="single"/>
        </w:rPr>
        <w:t>Участник перечисляет денежные средства на счет</w:t>
      </w:r>
      <w:r w:rsidRPr="000E5FD4">
        <w:rPr>
          <w:rFonts w:ascii="Arial" w:eastAsia="Times New Roman" w:hAnsi="Arial" w:cs="Arial"/>
          <w:color w:val="000000"/>
          <w:sz w:val="24"/>
          <w:szCs w:val="24"/>
        </w:rPr>
        <w:t>:</w:t>
      </w:r>
    </w:p>
    <w:p w:rsidR="000958F7" w:rsidRPr="000E5FD4" w:rsidRDefault="00B42D06" w:rsidP="000E5FD4">
      <w:pPr>
        <w:spacing w:after="0"/>
        <w:ind w:firstLine="567"/>
        <w:jc w:val="both"/>
        <w:rPr>
          <w:rFonts w:ascii="Arial" w:hAnsi="Arial" w:cs="Arial"/>
          <w:sz w:val="24"/>
          <w:szCs w:val="24"/>
        </w:rPr>
      </w:pPr>
      <w:r w:rsidRPr="000E5FD4">
        <w:rPr>
          <w:rFonts w:ascii="Arial" w:eastAsia="Times New Roman" w:hAnsi="Arial" w:cs="Arial"/>
          <w:color w:val="000000"/>
          <w:sz w:val="24"/>
          <w:szCs w:val="24"/>
        </w:rPr>
        <w:t xml:space="preserve">Получатель: </w:t>
      </w:r>
      <w:r w:rsidR="000958F7" w:rsidRPr="000E5FD4">
        <w:rPr>
          <w:rFonts w:ascii="Arial" w:hAnsi="Arial" w:cs="Arial"/>
          <w:sz w:val="24"/>
          <w:szCs w:val="24"/>
        </w:rPr>
        <w:t xml:space="preserve">Администрация </w:t>
      </w:r>
      <w:proofErr w:type="spellStart"/>
      <w:r w:rsidR="001F395A" w:rsidRPr="000E5FD4">
        <w:rPr>
          <w:rFonts w:ascii="Arial" w:hAnsi="Arial" w:cs="Arial"/>
          <w:sz w:val="24"/>
          <w:szCs w:val="24"/>
        </w:rPr>
        <w:t>Карджинского</w:t>
      </w:r>
      <w:proofErr w:type="spellEnd"/>
      <w:r w:rsidR="000958F7" w:rsidRPr="000E5FD4">
        <w:rPr>
          <w:rFonts w:ascii="Arial" w:hAnsi="Arial" w:cs="Arial"/>
          <w:sz w:val="24"/>
          <w:szCs w:val="24"/>
        </w:rPr>
        <w:t xml:space="preserve"> сельского поселения Кировского района РСО-Алания</w:t>
      </w:r>
    </w:p>
    <w:p w:rsidR="000958F7" w:rsidRPr="000E5FD4" w:rsidRDefault="000958F7" w:rsidP="000E5FD4">
      <w:pPr>
        <w:spacing w:after="0"/>
        <w:ind w:firstLine="567"/>
        <w:jc w:val="both"/>
        <w:rPr>
          <w:rFonts w:ascii="Arial" w:hAnsi="Arial" w:cs="Arial"/>
          <w:sz w:val="24"/>
          <w:szCs w:val="24"/>
        </w:rPr>
      </w:pPr>
      <w:r w:rsidRPr="000E5FD4">
        <w:rPr>
          <w:rFonts w:ascii="Arial" w:hAnsi="Arial" w:cs="Arial"/>
          <w:sz w:val="24"/>
          <w:szCs w:val="24"/>
        </w:rPr>
        <w:t>Адрес, указанный в ЕГРЮЛ: РСО-Алания, с</w:t>
      </w:r>
      <w:r w:rsidR="001F395A" w:rsidRPr="000E5FD4">
        <w:rPr>
          <w:rFonts w:ascii="Arial" w:hAnsi="Arial" w:cs="Arial"/>
          <w:sz w:val="24"/>
          <w:szCs w:val="24"/>
        </w:rPr>
        <w:t>. Карджин</w:t>
      </w:r>
      <w:r w:rsidRPr="000E5FD4">
        <w:rPr>
          <w:rFonts w:ascii="Arial" w:hAnsi="Arial" w:cs="Arial"/>
          <w:sz w:val="24"/>
          <w:szCs w:val="24"/>
        </w:rPr>
        <w:t xml:space="preserve">, ул. </w:t>
      </w:r>
      <w:r w:rsidR="001F395A" w:rsidRPr="000E5FD4">
        <w:rPr>
          <w:rFonts w:ascii="Arial" w:hAnsi="Arial" w:cs="Arial"/>
          <w:sz w:val="24"/>
          <w:szCs w:val="24"/>
        </w:rPr>
        <w:t>Мира, 66</w:t>
      </w:r>
    </w:p>
    <w:p w:rsidR="000958F7" w:rsidRPr="000E5FD4" w:rsidRDefault="000958F7" w:rsidP="000E5FD4">
      <w:pPr>
        <w:spacing w:after="0"/>
        <w:ind w:firstLine="567"/>
        <w:jc w:val="both"/>
        <w:rPr>
          <w:rFonts w:ascii="Arial" w:hAnsi="Arial" w:cs="Arial"/>
          <w:sz w:val="24"/>
          <w:szCs w:val="24"/>
        </w:rPr>
      </w:pPr>
      <w:r w:rsidRPr="000E5FD4">
        <w:rPr>
          <w:rFonts w:ascii="Arial" w:hAnsi="Arial" w:cs="Arial"/>
          <w:sz w:val="24"/>
          <w:szCs w:val="24"/>
        </w:rPr>
        <w:t xml:space="preserve">ИНН </w:t>
      </w:r>
      <w:r w:rsidR="00803F32" w:rsidRPr="000E5FD4">
        <w:rPr>
          <w:rFonts w:ascii="Arial" w:hAnsi="Arial" w:cs="Arial"/>
          <w:sz w:val="24"/>
          <w:szCs w:val="24"/>
        </w:rPr>
        <w:t>1509002394</w:t>
      </w:r>
    </w:p>
    <w:p w:rsidR="000958F7" w:rsidRPr="000E5FD4" w:rsidRDefault="000958F7" w:rsidP="000E5FD4">
      <w:pPr>
        <w:spacing w:after="0"/>
        <w:ind w:firstLine="567"/>
        <w:jc w:val="both"/>
        <w:rPr>
          <w:rFonts w:ascii="Arial" w:hAnsi="Arial" w:cs="Arial"/>
          <w:sz w:val="24"/>
          <w:szCs w:val="24"/>
        </w:rPr>
      </w:pPr>
      <w:r w:rsidRPr="000E5FD4">
        <w:rPr>
          <w:rFonts w:ascii="Arial" w:hAnsi="Arial" w:cs="Arial"/>
          <w:sz w:val="24"/>
          <w:szCs w:val="24"/>
        </w:rPr>
        <w:t xml:space="preserve">КПП </w:t>
      </w:r>
      <w:r w:rsidR="00803F32" w:rsidRPr="000E5FD4">
        <w:rPr>
          <w:rFonts w:ascii="Arial" w:hAnsi="Arial" w:cs="Arial"/>
          <w:sz w:val="24"/>
          <w:szCs w:val="24"/>
        </w:rPr>
        <w:t>150901001</w:t>
      </w:r>
    </w:p>
    <w:p w:rsidR="000958F7" w:rsidRPr="000E5FD4" w:rsidRDefault="000958F7" w:rsidP="000E5FD4">
      <w:pPr>
        <w:spacing w:after="0"/>
        <w:ind w:firstLine="567"/>
        <w:jc w:val="both"/>
        <w:rPr>
          <w:rFonts w:ascii="Arial" w:hAnsi="Arial" w:cs="Arial"/>
          <w:sz w:val="24"/>
          <w:szCs w:val="24"/>
        </w:rPr>
      </w:pPr>
      <w:r w:rsidRPr="000E5FD4">
        <w:rPr>
          <w:rFonts w:ascii="Arial" w:hAnsi="Arial" w:cs="Arial"/>
          <w:sz w:val="24"/>
          <w:szCs w:val="24"/>
        </w:rPr>
        <w:t>Банковский реквизиты:</w:t>
      </w:r>
    </w:p>
    <w:p w:rsidR="000958F7" w:rsidRPr="000E5FD4" w:rsidRDefault="000958F7" w:rsidP="000E5FD4">
      <w:pPr>
        <w:spacing w:after="0"/>
        <w:ind w:firstLine="567"/>
        <w:jc w:val="both"/>
        <w:rPr>
          <w:rFonts w:ascii="Arial" w:hAnsi="Arial" w:cs="Arial"/>
          <w:sz w:val="24"/>
          <w:szCs w:val="24"/>
        </w:rPr>
      </w:pPr>
      <w:r w:rsidRPr="000E5FD4">
        <w:rPr>
          <w:rFonts w:ascii="Arial" w:hAnsi="Arial" w:cs="Arial"/>
          <w:sz w:val="24"/>
          <w:szCs w:val="24"/>
        </w:rPr>
        <w:t xml:space="preserve">р/с </w:t>
      </w:r>
      <w:r w:rsidR="00A471EE" w:rsidRPr="000E5FD4">
        <w:rPr>
          <w:rFonts w:ascii="Arial" w:hAnsi="Arial" w:cs="Arial"/>
          <w:sz w:val="24"/>
          <w:szCs w:val="24"/>
        </w:rPr>
        <w:t>03231643906254441000</w:t>
      </w:r>
    </w:p>
    <w:p w:rsidR="000958F7" w:rsidRPr="000E5FD4" w:rsidRDefault="000958F7" w:rsidP="000E5FD4">
      <w:pPr>
        <w:spacing w:after="0"/>
        <w:ind w:firstLine="567"/>
        <w:jc w:val="both"/>
        <w:rPr>
          <w:rFonts w:ascii="Arial" w:hAnsi="Arial" w:cs="Arial"/>
          <w:sz w:val="24"/>
          <w:szCs w:val="24"/>
        </w:rPr>
      </w:pPr>
      <w:r w:rsidRPr="000E5FD4">
        <w:rPr>
          <w:rFonts w:ascii="Arial" w:hAnsi="Arial" w:cs="Arial"/>
          <w:sz w:val="24"/>
          <w:szCs w:val="24"/>
        </w:rPr>
        <w:t xml:space="preserve">БИК </w:t>
      </w:r>
      <w:r w:rsidR="00937B6B" w:rsidRPr="000E5FD4">
        <w:rPr>
          <w:rFonts w:ascii="Arial" w:hAnsi="Arial" w:cs="Arial"/>
          <w:sz w:val="24"/>
          <w:szCs w:val="24"/>
        </w:rPr>
        <w:t>019033100</w:t>
      </w:r>
    </w:p>
    <w:p w:rsidR="000958F7" w:rsidRPr="000E5FD4" w:rsidRDefault="000958F7" w:rsidP="000E5FD4">
      <w:pPr>
        <w:spacing w:after="0"/>
        <w:ind w:firstLine="567"/>
        <w:jc w:val="both"/>
        <w:rPr>
          <w:rFonts w:ascii="Arial" w:eastAsia="Times New Roman" w:hAnsi="Arial" w:cs="Arial"/>
          <w:color w:val="000000"/>
          <w:sz w:val="24"/>
          <w:szCs w:val="24"/>
        </w:rPr>
      </w:pPr>
      <w:r w:rsidRPr="000E5FD4">
        <w:rPr>
          <w:rFonts w:ascii="Arial" w:hAnsi="Arial" w:cs="Arial"/>
          <w:sz w:val="24"/>
          <w:szCs w:val="24"/>
        </w:rPr>
        <w:t xml:space="preserve">Банк: </w:t>
      </w:r>
      <w:r w:rsidR="00937B6B" w:rsidRPr="000E5FD4">
        <w:rPr>
          <w:rFonts w:ascii="Arial" w:hAnsi="Arial" w:cs="Arial"/>
          <w:sz w:val="24"/>
          <w:szCs w:val="24"/>
        </w:rPr>
        <w:t xml:space="preserve">ОТДЕЛЕНИЕ - НБ РЕСП. СЕВЕРНАЯ ОСЕТИЯ </w:t>
      </w:r>
      <w:r w:rsidR="00FA6300" w:rsidRPr="000E5FD4">
        <w:rPr>
          <w:rFonts w:ascii="Arial" w:hAnsi="Arial" w:cs="Arial"/>
          <w:sz w:val="24"/>
          <w:szCs w:val="24"/>
        </w:rPr>
        <w:t>–</w:t>
      </w:r>
      <w:r w:rsidR="00937B6B" w:rsidRPr="000E5FD4">
        <w:rPr>
          <w:rFonts w:ascii="Arial" w:hAnsi="Arial" w:cs="Arial"/>
          <w:sz w:val="24"/>
          <w:szCs w:val="24"/>
        </w:rPr>
        <w:t xml:space="preserve"> АЛАНИЯ</w:t>
      </w:r>
      <w:r w:rsidR="00FA6300" w:rsidRPr="000E5FD4">
        <w:rPr>
          <w:rFonts w:ascii="Arial" w:hAnsi="Arial" w:cs="Arial"/>
          <w:sz w:val="24"/>
          <w:szCs w:val="24"/>
        </w:rPr>
        <w:t xml:space="preserve"> БАНКА РОССИИ</w:t>
      </w:r>
      <w:r w:rsidR="00B66B85" w:rsidRPr="000E5FD4">
        <w:rPr>
          <w:rFonts w:ascii="Arial" w:hAnsi="Arial" w:cs="Arial"/>
          <w:sz w:val="24"/>
          <w:szCs w:val="24"/>
        </w:rPr>
        <w:t xml:space="preserve"> (УФК по Республике Северная Осетия-Алания г. Владикавказ)</w:t>
      </w: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Срок внесения обеспечения – до момента окончания приема заявок на участие в конкурсе.</w:t>
      </w:r>
    </w:p>
    <w:p w:rsidR="00B42D06" w:rsidRPr="000E5FD4" w:rsidRDefault="00B42D06" w:rsidP="000E5FD4">
      <w:pPr>
        <w:spacing w:after="0"/>
        <w:ind w:firstLine="567"/>
        <w:jc w:val="both"/>
        <w:rPr>
          <w:rFonts w:ascii="Arial" w:eastAsia="Times New Roman" w:hAnsi="Arial" w:cs="Arial"/>
          <w:color w:val="000000"/>
          <w:sz w:val="24"/>
          <w:szCs w:val="24"/>
        </w:rPr>
      </w:pPr>
    </w:p>
    <w:p w:rsidR="00B42D06" w:rsidRPr="000E5FD4" w:rsidRDefault="000B1D69"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b/>
          <w:bCs/>
          <w:color w:val="000000"/>
          <w:sz w:val="24"/>
          <w:szCs w:val="24"/>
        </w:rPr>
        <w:t>15</w:t>
      </w:r>
      <w:r w:rsidR="00B42D06" w:rsidRPr="000E5FD4">
        <w:rPr>
          <w:rFonts w:ascii="Arial" w:eastAsia="Times New Roman" w:hAnsi="Arial" w:cs="Arial"/>
          <w:b/>
          <w:bCs/>
          <w:color w:val="000000"/>
          <w:sz w:val="24"/>
          <w:szCs w:val="24"/>
        </w:rPr>
        <w:t>. Срок, место и порядок предоставления конкурсной документации:</w:t>
      </w:r>
    </w:p>
    <w:p w:rsidR="00B1026F"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Конкурсная документация предоставляется</w:t>
      </w:r>
      <w:r w:rsidR="00B1026F" w:rsidRPr="000E5FD4">
        <w:rPr>
          <w:rFonts w:ascii="Arial" w:eastAsia="Times New Roman" w:hAnsi="Arial" w:cs="Arial"/>
          <w:color w:val="000000"/>
          <w:sz w:val="24"/>
          <w:szCs w:val="24"/>
        </w:rPr>
        <w:t xml:space="preserve"> без взимания платы по адресу: РСО-Алания, Кировский район, с.</w:t>
      </w:r>
      <w:r w:rsidR="00CF4ABD" w:rsidRPr="000E5FD4">
        <w:rPr>
          <w:rFonts w:ascii="Arial" w:eastAsia="Times New Roman" w:hAnsi="Arial" w:cs="Arial"/>
          <w:color w:val="000000"/>
          <w:sz w:val="24"/>
          <w:szCs w:val="24"/>
        </w:rPr>
        <w:t xml:space="preserve"> Карджин, ул. Мира, 66.</w:t>
      </w: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Порядок предоставления конкурсной документаци</w:t>
      </w:r>
      <w:r w:rsidR="00A446B2" w:rsidRPr="000E5FD4">
        <w:rPr>
          <w:rFonts w:ascii="Arial" w:eastAsia="Times New Roman" w:hAnsi="Arial" w:cs="Arial"/>
          <w:color w:val="000000"/>
          <w:sz w:val="24"/>
          <w:szCs w:val="24"/>
        </w:rPr>
        <w:t>и: по рабочим дням с 09.00 до 17</w:t>
      </w:r>
      <w:r w:rsidRPr="000E5FD4">
        <w:rPr>
          <w:rFonts w:ascii="Arial" w:eastAsia="Times New Roman" w:hAnsi="Arial" w:cs="Arial"/>
          <w:color w:val="000000"/>
          <w:sz w:val="24"/>
          <w:szCs w:val="24"/>
        </w:rPr>
        <w:t>.00, перерыв с 13.00 до 14.00 со дня опубликования извещения о проведении конкурса на официальном сайте.</w:t>
      </w: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Конкурсная документация выдается любому заинтересованному лицу на основании заявления, поданного в письменной форме организатору конкурса, в течение двух рабочих дней со дня получения соответствующего заявления на бумажном носителе или в электронной форме при предъявлении документа, удостоверяющего личность (и на основании доверенности на получение, оформленной в соответствии с требованиями гражданского законодательства – при необходимости в соответствии с законодательством), п</w:t>
      </w:r>
      <w:r w:rsidR="000958F7" w:rsidRPr="000E5FD4">
        <w:rPr>
          <w:rFonts w:ascii="Arial" w:eastAsia="Times New Roman" w:hAnsi="Arial" w:cs="Arial"/>
          <w:color w:val="000000"/>
          <w:sz w:val="24"/>
          <w:szCs w:val="24"/>
        </w:rPr>
        <w:t>ри наручном способе получения.</w:t>
      </w: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Конкурсная документация доступна на официальном сайте www.torgi.gov.ru.</w:t>
      </w: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Предоставление конкурсной документации в форме электронного документа осуществляется без взимания платы.</w:t>
      </w:r>
    </w:p>
    <w:p w:rsidR="00B42D06" w:rsidRPr="000E5FD4" w:rsidRDefault="000B1D69"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b/>
          <w:bCs/>
          <w:color w:val="000000"/>
          <w:sz w:val="24"/>
          <w:szCs w:val="24"/>
        </w:rPr>
        <w:t>16</w:t>
      </w:r>
      <w:r w:rsidR="00B42D06" w:rsidRPr="000E5FD4">
        <w:rPr>
          <w:rFonts w:ascii="Arial" w:eastAsia="Times New Roman" w:hAnsi="Arial" w:cs="Arial"/>
          <w:b/>
          <w:bCs/>
          <w:color w:val="000000"/>
          <w:sz w:val="24"/>
          <w:szCs w:val="24"/>
        </w:rPr>
        <w:t>. Дата и время проведения осмотра объектов конкурса.</w:t>
      </w: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Организатор конкурса организует проведение осмотров претендентами и другими заинтересо</w:t>
      </w:r>
      <w:r w:rsidR="00F722CF" w:rsidRPr="000E5FD4">
        <w:rPr>
          <w:rFonts w:ascii="Arial" w:eastAsia="Times New Roman" w:hAnsi="Arial" w:cs="Arial"/>
          <w:color w:val="000000"/>
          <w:sz w:val="24"/>
          <w:szCs w:val="24"/>
        </w:rPr>
        <w:t xml:space="preserve">ванными лицами объекта конкурса </w:t>
      </w:r>
      <w:r w:rsidRPr="000E5FD4">
        <w:rPr>
          <w:rFonts w:ascii="Arial" w:eastAsia="Times New Roman" w:hAnsi="Arial" w:cs="Arial"/>
          <w:color w:val="000000"/>
          <w:sz w:val="24"/>
          <w:szCs w:val="24"/>
        </w:rPr>
        <w:t>строго в рабочие дни - каждые пять рабочих дней с даты размещения извещения о проведении конкурсана официальном сайте, но не позднее чем за два рабочих дня до даты окончания срока подачи заявок на участие в конкурсе, при условии предварительной подачи письменного заявления претендента и других заинтересованных лиц по рабочим дням не менее чем за 1 день до даты осмотра дома, с 10:00 до 12:30 по московскому времени.</w:t>
      </w:r>
    </w:p>
    <w:p w:rsidR="00B42D06" w:rsidRPr="000E5FD4" w:rsidRDefault="000B1D69"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b/>
          <w:bCs/>
          <w:color w:val="000000"/>
          <w:sz w:val="24"/>
          <w:szCs w:val="24"/>
        </w:rPr>
        <w:t>17</w:t>
      </w:r>
      <w:r w:rsidR="00B42D06" w:rsidRPr="000E5FD4">
        <w:rPr>
          <w:rFonts w:ascii="Arial" w:eastAsia="Times New Roman" w:hAnsi="Arial" w:cs="Arial"/>
          <w:b/>
          <w:bCs/>
          <w:color w:val="000000"/>
          <w:sz w:val="24"/>
          <w:szCs w:val="24"/>
        </w:rPr>
        <w:t>. Место, порядок и срок подачи заявок на участие в конкурсе.</w:t>
      </w:r>
      <w:r w:rsidR="00B42D06" w:rsidRPr="000E5FD4">
        <w:rPr>
          <w:rFonts w:ascii="Arial" w:eastAsia="Times New Roman" w:hAnsi="Arial" w:cs="Arial"/>
          <w:color w:val="000000"/>
          <w:sz w:val="24"/>
          <w:szCs w:val="24"/>
        </w:rPr>
        <w:t> </w:t>
      </w:r>
    </w:p>
    <w:p w:rsidR="00B1026F"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 xml:space="preserve">Заявки на участие в конкурсе подаются по адресу: </w:t>
      </w:r>
      <w:r w:rsidR="00B1026F" w:rsidRPr="000E5FD4">
        <w:rPr>
          <w:rFonts w:ascii="Arial" w:eastAsia="Times New Roman" w:hAnsi="Arial" w:cs="Arial"/>
          <w:color w:val="000000"/>
          <w:sz w:val="24"/>
          <w:szCs w:val="24"/>
        </w:rPr>
        <w:t xml:space="preserve">РСО-Алания, Кировский район, с. </w:t>
      </w:r>
      <w:r w:rsidR="001044E3" w:rsidRPr="000E5FD4">
        <w:rPr>
          <w:rFonts w:ascii="Arial" w:eastAsia="Times New Roman" w:hAnsi="Arial" w:cs="Arial"/>
          <w:color w:val="000000"/>
          <w:sz w:val="24"/>
          <w:szCs w:val="24"/>
        </w:rPr>
        <w:t>Карджин, ул. Мира, 66.</w:t>
      </w:r>
    </w:p>
    <w:p w:rsidR="00B42D06" w:rsidRPr="00012F50" w:rsidRDefault="000E35CD" w:rsidP="000E5FD4">
      <w:pPr>
        <w:spacing w:after="0"/>
        <w:ind w:firstLine="567"/>
        <w:jc w:val="both"/>
        <w:rPr>
          <w:rFonts w:ascii="Arial" w:eastAsia="Times New Roman" w:hAnsi="Arial" w:cs="Arial"/>
          <w:sz w:val="24"/>
          <w:szCs w:val="24"/>
        </w:rPr>
      </w:pPr>
      <w:r w:rsidRPr="00012F50">
        <w:rPr>
          <w:rFonts w:ascii="Arial" w:eastAsia="Times New Roman" w:hAnsi="Arial" w:cs="Arial"/>
          <w:sz w:val="24"/>
          <w:szCs w:val="24"/>
        </w:rPr>
        <w:lastRenderedPageBreak/>
        <w:t xml:space="preserve">Срок подачи заявок –  с </w:t>
      </w:r>
      <w:r w:rsidR="009A4244" w:rsidRPr="00012F50">
        <w:rPr>
          <w:rFonts w:ascii="Arial" w:eastAsia="Times New Roman" w:hAnsi="Arial" w:cs="Arial"/>
          <w:sz w:val="24"/>
          <w:szCs w:val="24"/>
        </w:rPr>
        <w:t>21</w:t>
      </w:r>
      <w:r w:rsidR="00A446B2" w:rsidRPr="00012F50">
        <w:rPr>
          <w:rFonts w:ascii="Arial" w:eastAsia="Times New Roman" w:hAnsi="Arial" w:cs="Arial"/>
          <w:sz w:val="24"/>
          <w:szCs w:val="24"/>
        </w:rPr>
        <w:t>.</w:t>
      </w:r>
      <w:r w:rsidR="009A4244" w:rsidRPr="00012F50">
        <w:rPr>
          <w:rFonts w:ascii="Arial" w:eastAsia="Times New Roman" w:hAnsi="Arial" w:cs="Arial"/>
          <w:sz w:val="24"/>
          <w:szCs w:val="24"/>
        </w:rPr>
        <w:t>07.2023</w:t>
      </w:r>
      <w:r w:rsidR="00A446B2" w:rsidRPr="00012F50">
        <w:rPr>
          <w:rFonts w:ascii="Arial" w:eastAsia="Times New Roman" w:hAnsi="Arial" w:cs="Arial"/>
          <w:sz w:val="24"/>
          <w:szCs w:val="24"/>
        </w:rPr>
        <w:t xml:space="preserve"> по </w:t>
      </w:r>
      <w:r w:rsidR="009A4244" w:rsidRPr="00012F50">
        <w:rPr>
          <w:rFonts w:ascii="Arial" w:eastAsia="Times New Roman" w:hAnsi="Arial" w:cs="Arial"/>
          <w:sz w:val="24"/>
          <w:szCs w:val="24"/>
        </w:rPr>
        <w:t>22</w:t>
      </w:r>
      <w:r w:rsidR="00A446B2" w:rsidRPr="00012F50">
        <w:rPr>
          <w:rFonts w:ascii="Arial" w:eastAsia="Times New Roman" w:hAnsi="Arial" w:cs="Arial"/>
          <w:sz w:val="24"/>
          <w:szCs w:val="24"/>
        </w:rPr>
        <w:t>.</w:t>
      </w:r>
      <w:r w:rsidR="009A4244" w:rsidRPr="00012F50">
        <w:rPr>
          <w:rFonts w:ascii="Arial" w:eastAsia="Times New Roman" w:hAnsi="Arial" w:cs="Arial"/>
          <w:sz w:val="24"/>
          <w:szCs w:val="24"/>
        </w:rPr>
        <w:t>08.2023</w:t>
      </w:r>
      <w:r w:rsidR="00B42D06" w:rsidRPr="00012F50">
        <w:rPr>
          <w:rFonts w:ascii="Arial" w:eastAsia="Times New Roman" w:hAnsi="Arial" w:cs="Arial"/>
          <w:sz w:val="24"/>
          <w:szCs w:val="24"/>
        </w:rPr>
        <w:t xml:space="preserve"> в следующем порядке:</w:t>
      </w:r>
    </w:p>
    <w:p w:rsidR="00B42D06" w:rsidRPr="00012F50" w:rsidRDefault="000E35CD" w:rsidP="000E5FD4">
      <w:pPr>
        <w:spacing w:after="0"/>
        <w:ind w:firstLine="567"/>
        <w:jc w:val="both"/>
        <w:rPr>
          <w:rFonts w:ascii="Arial" w:eastAsia="Times New Roman" w:hAnsi="Arial" w:cs="Arial"/>
          <w:sz w:val="24"/>
          <w:szCs w:val="24"/>
        </w:rPr>
      </w:pPr>
      <w:r w:rsidRPr="00012F50">
        <w:rPr>
          <w:rFonts w:ascii="Arial" w:eastAsia="Times New Roman" w:hAnsi="Arial" w:cs="Arial"/>
          <w:sz w:val="24"/>
          <w:szCs w:val="24"/>
        </w:rPr>
        <w:t xml:space="preserve">- с </w:t>
      </w:r>
      <w:r w:rsidR="009A4244" w:rsidRPr="00012F50">
        <w:rPr>
          <w:rFonts w:ascii="Arial" w:eastAsia="Times New Roman" w:hAnsi="Arial" w:cs="Arial"/>
          <w:sz w:val="24"/>
          <w:szCs w:val="24"/>
        </w:rPr>
        <w:t xml:space="preserve">21.07.2023 по 21.08.2023 </w:t>
      </w:r>
      <w:r w:rsidR="00B1026F" w:rsidRPr="00012F50">
        <w:rPr>
          <w:rFonts w:ascii="Arial" w:eastAsia="Times New Roman" w:hAnsi="Arial" w:cs="Arial"/>
          <w:sz w:val="24"/>
          <w:szCs w:val="24"/>
        </w:rPr>
        <w:t>по рабочим дням с 09.00 до 17.00,</w:t>
      </w:r>
      <w:r w:rsidR="00B42D06" w:rsidRPr="00012F50">
        <w:rPr>
          <w:rFonts w:ascii="Arial" w:eastAsia="Times New Roman" w:hAnsi="Arial" w:cs="Arial"/>
          <w:sz w:val="24"/>
          <w:szCs w:val="24"/>
        </w:rPr>
        <w:t xml:space="preserve"> (перерыв на обед с 13.00 час. до 14.00 час.);</w:t>
      </w:r>
    </w:p>
    <w:p w:rsidR="00B42D06" w:rsidRPr="00012F50" w:rsidRDefault="000E35CD" w:rsidP="000E5FD4">
      <w:pPr>
        <w:spacing w:after="0"/>
        <w:ind w:firstLine="567"/>
        <w:jc w:val="both"/>
        <w:rPr>
          <w:rFonts w:ascii="Arial" w:eastAsia="Times New Roman" w:hAnsi="Arial" w:cs="Arial"/>
          <w:sz w:val="24"/>
          <w:szCs w:val="24"/>
        </w:rPr>
      </w:pPr>
      <w:r w:rsidRPr="00012F50">
        <w:rPr>
          <w:rFonts w:ascii="Arial" w:eastAsia="Times New Roman" w:hAnsi="Arial" w:cs="Arial"/>
          <w:sz w:val="24"/>
          <w:szCs w:val="24"/>
        </w:rPr>
        <w:t xml:space="preserve">- </w:t>
      </w:r>
      <w:r w:rsidR="009A4244" w:rsidRPr="00012F50">
        <w:rPr>
          <w:rFonts w:ascii="Arial" w:eastAsia="Times New Roman" w:hAnsi="Arial" w:cs="Arial"/>
          <w:sz w:val="24"/>
          <w:szCs w:val="24"/>
        </w:rPr>
        <w:t>2</w:t>
      </w:r>
      <w:r w:rsidR="009A4244" w:rsidRPr="00154D0B">
        <w:rPr>
          <w:rFonts w:ascii="Arial" w:eastAsia="Times New Roman" w:hAnsi="Arial" w:cs="Arial"/>
          <w:sz w:val="24"/>
          <w:szCs w:val="24"/>
        </w:rPr>
        <w:t>2</w:t>
      </w:r>
      <w:r w:rsidR="009A4244" w:rsidRPr="00012F50">
        <w:rPr>
          <w:rFonts w:ascii="Arial" w:eastAsia="Times New Roman" w:hAnsi="Arial" w:cs="Arial"/>
          <w:sz w:val="24"/>
          <w:szCs w:val="24"/>
        </w:rPr>
        <w:t>.0</w:t>
      </w:r>
      <w:r w:rsidR="009A4244" w:rsidRPr="00154D0B">
        <w:rPr>
          <w:rFonts w:ascii="Arial" w:eastAsia="Times New Roman" w:hAnsi="Arial" w:cs="Arial"/>
          <w:sz w:val="24"/>
          <w:szCs w:val="24"/>
        </w:rPr>
        <w:t>8</w:t>
      </w:r>
      <w:r w:rsidR="009A4244" w:rsidRPr="00012F50">
        <w:rPr>
          <w:rFonts w:ascii="Arial" w:eastAsia="Times New Roman" w:hAnsi="Arial" w:cs="Arial"/>
          <w:sz w:val="24"/>
          <w:szCs w:val="24"/>
        </w:rPr>
        <w:t>.202</w:t>
      </w:r>
      <w:r w:rsidR="009A4244" w:rsidRPr="00154D0B">
        <w:rPr>
          <w:rFonts w:ascii="Arial" w:eastAsia="Times New Roman" w:hAnsi="Arial" w:cs="Arial"/>
          <w:sz w:val="24"/>
          <w:szCs w:val="24"/>
        </w:rPr>
        <w:t>3</w:t>
      </w:r>
      <w:r w:rsidR="00B42D06" w:rsidRPr="00012F50">
        <w:rPr>
          <w:rFonts w:ascii="Arial" w:eastAsia="Times New Roman" w:hAnsi="Arial" w:cs="Arial"/>
          <w:sz w:val="24"/>
          <w:szCs w:val="24"/>
        </w:rPr>
        <w:t xml:space="preserve"> с </w:t>
      </w:r>
      <w:r w:rsidR="00B1026F" w:rsidRPr="00012F50">
        <w:rPr>
          <w:rFonts w:ascii="Arial" w:eastAsia="Times New Roman" w:hAnsi="Arial" w:cs="Arial"/>
          <w:sz w:val="24"/>
          <w:szCs w:val="24"/>
        </w:rPr>
        <w:t>09.</w:t>
      </w:r>
      <w:r w:rsidR="00B42D06" w:rsidRPr="00012F50">
        <w:rPr>
          <w:rFonts w:ascii="Arial" w:eastAsia="Times New Roman" w:hAnsi="Arial" w:cs="Arial"/>
          <w:sz w:val="24"/>
          <w:szCs w:val="24"/>
        </w:rPr>
        <w:t xml:space="preserve">00 до </w:t>
      </w:r>
      <w:r w:rsidR="00B1026F" w:rsidRPr="00012F50">
        <w:rPr>
          <w:rFonts w:ascii="Arial" w:eastAsia="Times New Roman" w:hAnsi="Arial" w:cs="Arial"/>
          <w:sz w:val="24"/>
          <w:szCs w:val="24"/>
        </w:rPr>
        <w:t>10</w:t>
      </w:r>
      <w:r w:rsidR="00B42D06" w:rsidRPr="00012F50">
        <w:rPr>
          <w:rFonts w:ascii="Arial" w:eastAsia="Times New Roman" w:hAnsi="Arial" w:cs="Arial"/>
          <w:sz w:val="24"/>
          <w:szCs w:val="24"/>
        </w:rPr>
        <w:t>.00.</w:t>
      </w: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Прием заявок на участие в конкурсе прекращается непосредственно перед началом вскрытия конвертов с заявкам</w:t>
      </w:r>
      <w:r w:rsidR="00B1026F" w:rsidRPr="000E5FD4">
        <w:rPr>
          <w:rFonts w:ascii="Arial" w:eastAsia="Times New Roman" w:hAnsi="Arial" w:cs="Arial"/>
          <w:color w:val="000000"/>
          <w:sz w:val="24"/>
          <w:szCs w:val="24"/>
        </w:rPr>
        <w:t>и на участие в конкурсе.</w:t>
      </w:r>
    </w:p>
    <w:p w:rsidR="00B1026F"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 xml:space="preserve">Контактное лицо по приему заявок: </w:t>
      </w:r>
      <w:proofErr w:type="spellStart"/>
      <w:r w:rsidR="002F185E" w:rsidRPr="000E5FD4">
        <w:rPr>
          <w:rFonts w:ascii="Arial" w:eastAsia="Times New Roman" w:hAnsi="Arial" w:cs="Arial"/>
          <w:color w:val="000000"/>
          <w:sz w:val="24"/>
          <w:szCs w:val="24"/>
        </w:rPr>
        <w:t>Хаматкоев</w:t>
      </w:r>
      <w:proofErr w:type="spellEnd"/>
      <w:r w:rsidR="002F185E" w:rsidRPr="000E5FD4">
        <w:rPr>
          <w:rFonts w:ascii="Arial" w:eastAsia="Times New Roman" w:hAnsi="Arial" w:cs="Arial"/>
          <w:color w:val="000000"/>
          <w:sz w:val="24"/>
          <w:szCs w:val="24"/>
        </w:rPr>
        <w:t xml:space="preserve"> Олег </w:t>
      </w:r>
      <w:proofErr w:type="spellStart"/>
      <w:r w:rsidR="002F185E" w:rsidRPr="000E5FD4">
        <w:rPr>
          <w:rFonts w:ascii="Arial" w:eastAsia="Times New Roman" w:hAnsi="Arial" w:cs="Arial"/>
          <w:color w:val="000000"/>
          <w:sz w:val="24"/>
          <w:szCs w:val="24"/>
        </w:rPr>
        <w:t>Алимурзаевич</w:t>
      </w:r>
      <w:proofErr w:type="spellEnd"/>
    </w:p>
    <w:p w:rsidR="00B1026F" w:rsidRPr="000E5FD4" w:rsidRDefault="00B1026F"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тел.: 8(86735)5-</w:t>
      </w:r>
      <w:r w:rsidR="00450394" w:rsidRPr="000E5FD4">
        <w:rPr>
          <w:rFonts w:ascii="Arial" w:eastAsia="Times New Roman" w:hAnsi="Arial" w:cs="Arial"/>
          <w:color w:val="000000"/>
          <w:sz w:val="24"/>
          <w:szCs w:val="24"/>
        </w:rPr>
        <w:t>82-61.</w:t>
      </w:r>
    </w:p>
    <w:p w:rsidR="00B42D06" w:rsidRPr="000E5FD4" w:rsidRDefault="000B1D69"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b/>
          <w:bCs/>
          <w:color w:val="000000"/>
          <w:sz w:val="24"/>
          <w:szCs w:val="24"/>
        </w:rPr>
        <w:t>18</w:t>
      </w:r>
      <w:r w:rsidR="00B1026F" w:rsidRPr="000E5FD4">
        <w:rPr>
          <w:rFonts w:ascii="Arial" w:eastAsia="Times New Roman" w:hAnsi="Arial" w:cs="Arial"/>
          <w:b/>
          <w:bCs/>
          <w:color w:val="000000"/>
          <w:sz w:val="24"/>
          <w:szCs w:val="24"/>
        </w:rPr>
        <w:t xml:space="preserve">. </w:t>
      </w:r>
      <w:r w:rsidR="00B42D06" w:rsidRPr="000E5FD4">
        <w:rPr>
          <w:rFonts w:ascii="Arial" w:eastAsia="Times New Roman" w:hAnsi="Arial" w:cs="Arial"/>
          <w:b/>
          <w:bCs/>
          <w:color w:val="000000"/>
          <w:sz w:val="24"/>
          <w:szCs w:val="24"/>
        </w:rPr>
        <w:t>Место, дата и время вскрытия конвертов с заявками на участие в конкурсе.</w:t>
      </w: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Вскрытие конвертов с заявками на участие в конкурсе состоится</w:t>
      </w:r>
    </w:p>
    <w:p w:rsidR="00B42D06" w:rsidRPr="00012F50" w:rsidRDefault="009A4244" w:rsidP="000E5FD4">
      <w:pPr>
        <w:spacing w:after="0"/>
        <w:ind w:firstLine="567"/>
        <w:jc w:val="both"/>
        <w:rPr>
          <w:rFonts w:ascii="Arial" w:eastAsia="Times New Roman" w:hAnsi="Arial" w:cs="Arial"/>
          <w:sz w:val="24"/>
          <w:szCs w:val="24"/>
        </w:rPr>
      </w:pPr>
      <w:r w:rsidRPr="00012F50">
        <w:rPr>
          <w:rFonts w:ascii="Arial" w:eastAsia="Times New Roman" w:hAnsi="Arial" w:cs="Arial"/>
          <w:sz w:val="24"/>
          <w:szCs w:val="24"/>
        </w:rPr>
        <w:t>22.08.2023</w:t>
      </w:r>
      <w:r w:rsidR="00B42D06" w:rsidRPr="00012F50">
        <w:rPr>
          <w:rFonts w:ascii="Arial" w:eastAsia="Times New Roman" w:hAnsi="Arial" w:cs="Arial"/>
          <w:sz w:val="24"/>
          <w:szCs w:val="24"/>
        </w:rPr>
        <w:t xml:space="preserve"> в </w:t>
      </w:r>
      <w:r w:rsidR="00B1026F" w:rsidRPr="00012F50">
        <w:rPr>
          <w:rFonts w:ascii="Arial" w:eastAsia="Times New Roman" w:hAnsi="Arial" w:cs="Arial"/>
          <w:sz w:val="24"/>
          <w:szCs w:val="24"/>
        </w:rPr>
        <w:t>10</w:t>
      </w:r>
      <w:r w:rsidR="00B42D06" w:rsidRPr="00012F50">
        <w:rPr>
          <w:rFonts w:ascii="Arial" w:eastAsia="Times New Roman" w:hAnsi="Arial" w:cs="Arial"/>
          <w:sz w:val="24"/>
          <w:szCs w:val="24"/>
        </w:rPr>
        <w:t xml:space="preserve"> часов 00 </w:t>
      </w:r>
      <w:r w:rsidR="00B1026F" w:rsidRPr="00012F50">
        <w:rPr>
          <w:rFonts w:ascii="Arial" w:eastAsia="Times New Roman" w:hAnsi="Arial" w:cs="Arial"/>
          <w:sz w:val="24"/>
          <w:szCs w:val="24"/>
        </w:rPr>
        <w:t>минут по московскому времени.</w:t>
      </w: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 xml:space="preserve">По адресу: </w:t>
      </w:r>
      <w:r w:rsidR="00B1026F" w:rsidRPr="000E5FD4">
        <w:rPr>
          <w:rFonts w:ascii="Arial" w:eastAsia="Times New Roman" w:hAnsi="Arial" w:cs="Arial"/>
          <w:color w:val="000000"/>
          <w:sz w:val="24"/>
          <w:szCs w:val="24"/>
        </w:rPr>
        <w:t xml:space="preserve">РСО-Алания, Кировский район, с. </w:t>
      </w:r>
      <w:r w:rsidR="007D22C6" w:rsidRPr="000E5FD4">
        <w:rPr>
          <w:rFonts w:ascii="Arial" w:eastAsia="Times New Roman" w:hAnsi="Arial" w:cs="Arial"/>
          <w:color w:val="000000"/>
          <w:sz w:val="24"/>
          <w:szCs w:val="24"/>
        </w:rPr>
        <w:t>Карджин, ул. Мира,66</w:t>
      </w:r>
      <w:r w:rsidR="00B1026F" w:rsidRPr="000E5FD4">
        <w:rPr>
          <w:rFonts w:ascii="Arial" w:eastAsia="Times New Roman" w:hAnsi="Arial" w:cs="Arial"/>
          <w:color w:val="000000"/>
          <w:sz w:val="24"/>
          <w:szCs w:val="24"/>
        </w:rPr>
        <w:t>, зал заседаний.</w:t>
      </w:r>
    </w:p>
    <w:p w:rsidR="000958F7" w:rsidRPr="000E5FD4" w:rsidRDefault="000958F7" w:rsidP="000E5FD4">
      <w:pPr>
        <w:spacing w:after="0"/>
        <w:ind w:firstLine="567"/>
        <w:jc w:val="both"/>
        <w:rPr>
          <w:rFonts w:ascii="Arial" w:eastAsia="Times New Roman" w:hAnsi="Arial" w:cs="Arial"/>
          <w:color w:val="000000"/>
          <w:sz w:val="24"/>
          <w:szCs w:val="24"/>
        </w:rPr>
      </w:pPr>
    </w:p>
    <w:p w:rsidR="00B42D06" w:rsidRPr="000E5FD4" w:rsidRDefault="000B1D69"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b/>
          <w:bCs/>
          <w:color w:val="000000"/>
          <w:sz w:val="24"/>
          <w:szCs w:val="24"/>
        </w:rPr>
        <w:t>19</w:t>
      </w:r>
      <w:r w:rsidR="00B1026F" w:rsidRPr="000E5FD4">
        <w:rPr>
          <w:rFonts w:ascii="Arial" w:eastAsia="Times New Roman" w:hAnsi="Arial" w:cs="Arial"/>
          <w:b/>
          <w:bCs/>
          <w:color w:val="000000"/>
          <w:sz w:val="24"/>
          <w:szCs w:val="24"/>
        </w:rPr>
        <w:t xml:space="preserve">. </w:t>
      </w:r>
      <w:r w:rsidR="00B42D06" w:rsidRPr="000E5FD4">
        <w:rPr>
          <w:rFonts w:ascii="Arial" w:eastAsia="Times New Roman" w:hAnsi="Arial" w:cs="Arial"/>
          <w:b/>
          <w:bCs/>
          <w:color w:val="000000"/>
          <w:sz w:val="24"/>
          <w:szCs w:val="24"/>
        </w:rPr>
        <w:t>Место, дата, время рассмотрения конкурсной комиссией заявок на участие в конкурсе.</w:t>
      </w: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Рассмотрение заявок н</w:t>
      </w:r>
      <w:r w:rsidR="00B1026F" w:rsidRPr="000E5FD4">
        <w:rPr>
          <w:rFonts w:ascii="Arial" w:eastAsia="Times New Roman" w:hAnsi="Arial" w:cs="Arial"/>
          <w:color w:val="000000"/>
          <w:sz w:val="24"/>
          <w:szCs w:val="24"/>
        </w:rPr>
        <w:t>а участие в конкурсе состоится:</w:t>
      </w:r>
    </w:p>
    <w:p w:rsidR="00B42D06" w:rsidRPr="00012F50" w:rsidRDefault="009A4244" w:rsidP="000E5FD4">
      <w:pPr>
        <w:spacing w:after="0"/>
        <w:ind w:firstLine="567"/>
        <w:jc w:val="both"/>
        <w:rPr>
          <w:rFonts w:ascii="Arial" w:eastAsia="Times New Roman" w:hAnsi="Arial" w:cs="Arial"/>
          <w:sz w:val="24"/>
          <w:szCs w:val="24"/>
        </w:rPr>
      </w:pPr>
      <w:r w:rsidRPr="00012F50">
        <w:rPr>
          <w:rFonts w:ascii="Arial" w:eastAsia="Times New Roman" w:hAnsi="Arial" w:cs="Arial"/>
          <w:sz w:val="24"/>
          <w:szCs w:val="24"/>
        </w:rPr>
        <w:t>28.08.2023</w:t>
      </w:r>
      <w:r w:rsidR="00B1026F" w:rsidRPr="00012F50">
        <w:rPr>
          <w:rFonts w:ascii="Arial" w:eastAsia="Times New Roman" w:hAnsi="Arial" w:cs="Arial"/>
          <w:sz w:val="24"/>
          <w:szCs w:val="24"/>
        </w:rPr>
        <w:t xml:space="preserve"> в 09 часов 30минут по московскому времени.</w:t>
      </w:r>
    </w:p>
    <w:p w:rsidR="00B42D06" w:rsidRPr="000E5FD4" w:rsidRDefault="00B42D06"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 xml:space="preserve">По адресу: </w:t>
      </w:r>
      <w:r w:rsidR="00B1026F" w:rsidRPr="000E5FD4">
        <w:rPr>
          <w:rFonts w:ascii="Arial" w:eastAsia="Times New Roman" w:hAnsi="Arial" w:cs="Arial"/>
          <w:color w:val="000000"/>
          <w:sz w:val="24"/>
          <w:szCs w:val="24"/>
        </w:rPr>
        <w:t xml:space="preserve">РСО-Алания, Кировский район, с. </w:t>
      </w:r>
      <w:r w:rsidR="008E145D" w:rsidRPr="000E5FD4">
        <w:rPr>
          <w:rFonts w:ascii="Arial" w:eastAsia="Times New Roman" w:hAnsi="Arial" w:cs="Arial"/>
          <w:color w:val="000000"/>
          <w:sz w:val="24"/>
          <w:szCs w:val="24"/>
        </w:rPr>
        <w:t>Карджин, ул. Мира, 66</w:t>
      </w:r>
      <w:r w:rsidR="00B1026F" w:rsidRPr="000E5FD4">
        <w:rPr>
          <w:rFonts w:ascii="Arial" w:eastAsia="Times New Roman" w:hAnsi="Arial" w:cs="Arial"/>
          <w:color w:val="000000"/>
          <w:sz w:val="24"/>
          <w:szCs w:val="24"/>
        </w:rPr>
        <w:t>, зал заседаний.</w:t>
      </w:r>
    </w:p>
    <w:p w:rsidR="00B42D06" w:rsidRPr="000E5FD4" w:rsidRDefault="00B42D06" w:rsidP="000E5FD4">
      <w:pPr>
        <w:spacing w:after="0"/>
        <w:ind w:firstLine="567"/>
        <w:jc w:val="both"/>
        <w:rPr>
          <w:rFonts w:ascii="Arial" w:eastAsia="Times New Roman" w:hAnsi="Arial" w:cs="Arial"/>
          <w:color w:val="000000"/>
          <w:sz w:val="24"/>
          <w:szCs w:val="24"/>
        </w:rPr>
      </w:pPr>
    </w:p>
    <w:p w:rsidR="00B42D06" w:rsidRPr="000E5FD4" w:rsidRDefault="000B1D69"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b/>
          <w:bCs/>
          <w:color w:val="000000"/>
          <w:sz w:val="24"/>
          <w:szCs w:val="24"/>
        </w:rPr>
        <w:t>20</w:t>
      </w:r>
      <w:r w:rsidR="00B1026F" w:rsidRPr="000E5FD4">
        <w:rPr>
          <w:rFonts w:ascii="Arial" w:eastAsia="Times New Roman" w:hAnsi="Arial" w:cs="Arial"/>
          <w:b/>
          <w:bCs/>
          <w:color w:val="000000"/>
          <w:sz w:val="24"/>
          <w:szCs w:val="24"/>
        </w:rPr>
        <w:t xml:space="preserve">. </w:t>
      </w:r>
      <w:r w:rsidR="00B42D06" w:rsidRPr="000E5FD4">
        <w:rPr>
          <w:rFonts w:ascii="Arial" w:eastAsia="Times New Roman" w:hAnsi="Arial" w:cs="Arial"/>
          <w:b/>
          <w:bCs/>
          <w:color w:val="000000"/>
          <w:sz w:val="24"/>
          <w:szCs w:val="24"/>
        </w:rPr>
        <w:t>Дата, время и место проведения конкурса.</w:t>
      </w:r>
    </w:p>
    <w:p w:rsidR="00B42D06" w:rsidRPr="00012F50" w:rsidRDefault="009A4244" w:rsidP="000E5FD4">
      <w:pPr>
        <w:spacing w:after="0"/>
        <w:ind w:firstLine="567"/>
        <w:jc w:val="both"/>
        <w:rPr>
          <w:rFonts w:ascii="Arial" w:eastAsia="Times New Roman" w:hAnsi="Arial" w:cs="Arial"/>
          <w:sz w:val="24"/>
          <w:szCs w:val="24"/>
        </w:rPr>
      </w:pPr>
      <w:r w:rsidRPr="00012F50">
        <w:rPr>
          <w:rFonts w:ascii="Arial" w:eastAsia="Times New Roman" w:hAnsi="Arial" w:cs="Arial"/>
          <w:sz w:val="24"/>
          <w:szCs w:val="24"/>
        </w:rPr>
        <w:t>28</w:t>
      </w:r>
      <w:r w:rsidR="000F0816" w:rsidRPr="00012F50">
        <w:rPr>
          <w:rFonts w:ascii="Arial" w:eastAsia="Times New Roman" w:hAnsi="Arial" w:cs="Arial"/>
          <w:sz w:val="24"/>
          <w:szCs w:val="24"/>
        </w:rPr>
        <w:t>.0</w:t>
      </w:r>
      <w:r w:rsidRPr="00012F50">
        <w:rPr>
          <w:rFonts w:ascii="Arial" w:eastAsia="Times New Roman" w:hAnsi="Arial" w:cs="Arial"/>
          <w:sz w:val="24"/>
          <w:szCs w:val="24"/>
        </w:rPr>
        <w:t>8.2023</w:t>
      </w:r>
      <w:r w:rsidR="004F363B" w:rsidRPr="00012F50">
        <w:rPr>
          <w:rFonts w:ascii="Arial" w:eastAsia="Times New Roman" w:hAnsi="Arial" w:cs="Arial"/>
          <w:sz w:val="24"/>
          <w:szCs w:val="24"/>
        </w:rPr>
        <w:t xml:space="preserve"> в 09 часов 30 минут по московскому времени.</w:t>
      </w:r>
    </w:p>
    <w:p w:rsidR="00B42D06" w:rsidRPr="000E5FD4" w:rsidRDefault="004F363B" w:rsidP="000E5FD4">
      <w:pPr>
        <w:spacing w:after="0"/>
        <w:ind w:firstLine="567"/>
        <w:jc w:val="both"/>
        <w:rPr>
          <w:rFonts w:ascii="Arial" w:eastAsia="Times New Roman" w:hAnsi="Arial" w:cs="Arial"/>
          <w:color w:val="000000"/>
          <w:sz w:val="24"/>
          <w:szCs w:val="24"/>
        </w:rPr>
      </w:pPr>
      <w:r w:rsidRPr="000E5FD4">
        <w:rPr>
          <w:rFonts w:ascii="Arial" w:eastAsia="Times New Roman" w:hAnsi="Arial" w:cs="Arial"/>
          <w:color w:val="000000"/>
          <w:sz w:val="24"/>
          <w:szCs w:val="24"/>
        </w:rPr>
        <w:t xml:space="preserve">Место </w:t>
      </w:r>
      <w:r w:rsidR="00B42D06" w:rsidRPr="000E5FD4">
        <w:rPr>
          <w:rFonts w:ascii="Arial" w:eastAsia="Times New Roman" w:hAnsi="Arial" w:cs="Arial"/>
          <w:color w:val="000000"/>
          <w:sz w:val="24"/>
          <w:szCs w:val="24"/>
        </w:rPr>
        <w:t xml:space="preserve">проведения конкурса: </w:t>
      </w:r>
      <w:r w:rsidRPr="000E5FD4">
        <w:rPr>
          <w:rFonts w:ascii="Arial" w:eastAsia="Times New Roman" w:hAnsi="Arial" w:cs="Arial"/>
          <w:color w:val="000000"/>
          <w:sz w:val="24"/>
          <w:szCs w:val="24"/>
        </w:rPr>
        <w:t xml:space="preserve">РСО-Алания, Кировский район, с. </w:t>
      </w:r>
      <w:r w:rsidR="001E4A03" w:rsidRPr="000E5FD4">
        <w:rPr>
          <w:rFonts w:ascii="Arial" w:eastAsia="Times New Roman" w:hAnsi="Arial" w:cs="Arial"/>
          <w:color w:val="000000"/>
          <w:sz w:val="24"/>
          <w:szCs w:val="24"/>
        </w:rPr>
        <w:t>Карджин, ул. Мира, 66</w:t>
      </w:r>
      <w:r w:rsidRPr="000E5FD4">
        <w:rPr>
          <w:rFonts w:ascii="Arial" w:eastAsia="Times New Roman" w:hAnsi="Arial" w:cs="Arial"/>
          <w:color w:val="000000"/>
          <w:sz w:val="24"/>
          <w:szCs w:val="24"/>
        </w:rPr>
        <w:t>, зал заседаний</w:t>
      </w:r>
      <w:r w:rsidR="001E4A03" w:rsidRPr="000E5FD4">
        <w:rPr>
          <w:rFonts w:ascii="Arial" w:eastAsia="Times New Roman" w:hAnsi="Arial" w:cs="Arial"/>
          <w:color w:val="000000"/>
          <w:sz w:val="24"/>
          <w:szCs w:val="24"/>
        </w:rPr>
        <w:t>.</w:t>
      </w:r>
    </w:p>
    <w:p w:rsidR="00C36CC9" w:rsidRPr="000E5FD4" w:rsidRDefault="00C36CC9" w:rsidP="000E5FD4">
      <w:pPr>
        <w:spacing w:after="0"/>
        <w:ind w:firstLine="567"/>
        <w:jc w:val="both"/>
        <w:rPr>
          <w:rFonts w:ascii="Arial" w:eastAsia="Times New Roman" w:hAnsi="Arial" w:cs="Arial"/>
          <w:color w:val="000000"/>
          <w:sz w:val="24"/>
          <w:szCs w:val="24"/>
        </w:rPr>
      </w:pPr>
    </w:p>
    <w:p w:rsidR="00C36CC9" w:rsidRPr="000E5FD4" w:rsidRDefault="00C36CC9" w:rsidP="000E5FD4">
      <w:pPr>
        <w:spacing w:after="0"/>
        <w:ind w:firstLine="567"/>
        <w:jc w:val="both"/>
        <w:rPr>
          <w:rFonts w:ascii="Arial" w:eastAsia="Times New Roman" w:hAnsi="Arial" w:cs="Arial"/>
          <w:color w:val="000000"/>
          <w:sz w:val="24"/>
          <w:szCs w:val="24"/>
        </w:rPr>
      </w:pPr>
    </w:p>
    <w:p w:rsidR="00C36CC9" w:rsidRPr="000E5FD4" w:rsidRDefault="00C36CC9" w:rsidP="000E5FD4">
      <w:pPr>
        <w:spacing w:after="0"/>
        <w:ind w:firstLine="567"/>
        <w:jc w:val="both"/>
        <w:rPr>
          <w:rFonts w:ascii="Arial" w:eastAsia="Times New Roman" w:hAnsi="Arial" w:cs="Arial"/>
          <w:color w:val="000000"/>
          <w:sz w:val="24"/>
          <w:szCs w:val="24"/>
        </w:rPr>
      </w:pPr>
    </w:p>
    <w:p w:rsidR="00C36CC9" w:rsidRPr="000E5FD4" w:rsidRDefault="00C36CC9" w:rsidP="000E5FD4">
      <w:pPr>
        <w:spacing w:after="0"/>
        <w:ind w:firstLine="567"/>
        <w:jc w:val="both"/>
        <w:rPr>
          <w:rFonts w:ascii="Arial" w:eastAsia="Times New Roman" w:hAnsi="Arial" w:cs="Arial"/>
          <w:color w:val="000000"/>
          <w:sz w:val="24"/>
          <w:szCs w:val="24"/>
        </w:rPr>
      </w:pPr>
    </w:p>
    <w:p w:rsidR="00C36CC9" w:rsidRPr="000E5FD4" w:rsidRDefault="00C36CC9" w:rsidP="000E5FD4">
      <w:pPr>
        <w:spacing w:after="0"/>
        <w:ind w:firstLine="567"/>
        <w:jc w:val="both"/>
        <w:rPr>
          <w:rFonts w:ascii="Arial" w:eastAsia="Times New Roman" w:hAnsi="Arial" w:cs="Arial"/>
          <w:color w:val="000000"/>
          <w:sz w:val="24"/>
          <w:szCs w:val="24"/>
        </w:rPr>
      </w:pPr>
    </w:p>
    <w:p w:rsidR="00C36CC9" w:rsidRPr="000E5FD4" w:rsidRDefault="00C36CC9" w:rsidP="000E5FD4">
      <w:pPr>
        <w:spacing w:after="0"/>
        <w:ind w:firstLine="567"/>
        <w:jc w:val="both"/>
        <w:rPr>
          <w:rFonts w:ascii="Arial" w:eastAsia="Times New Roman" w:hAnsi="Arial" w:cs="Arial"/>
          <w:color w:val="000000"/>
          <w:sz w:val="24"/>
          <w:szCs w:val="24"/>
        </w:rPr>
      </w:pPr>
    </w:p>
    <w:p w:rsidR="00C36CC9" w:rsidRPr="000E5FD4" w:rsidRDefault="00C36CC9" w:rsidP="000E5FD4">
      <w:pPr>
        <w:spacing w:after="0"/>
        <w:ind w:firstLine="567"/>
        <w:jc w:val="both"/>
        <w:rPr>
          <w:rFonts w:ascii="Arial" w:eastAsia="Times New Roman" w:hAnsi="Arial" w:cs="Arial"/>
          <w:color w:val="000000"/>
          <w:sz w:val="24"/>
          <w:szCs w:val="24"/>
        </w:rPr>
      </w:pPr>
    </w:p>
    <w:p w:rsidR="00C36CC9" w:rsidRPr="000E5FD4" w:rsidRDefault="00C36CC9" w:rsidP="000E5FD4">
      <w:pPr>
        <w:spacing w:after="0"/>
        <w:ind w:firstLine="567"/>
        <w:jc w:val="both"/>
        <w:rPr>
          <w:rFonts w:ascii="Arial" w:eastAsia="Times New Roman" w:hAnsi="Arial" w:cs="Arial"/>
          <w:color w:val="000000"/>
          <w:sz w:val="24"/>
          <w:szCs w:val="24"/>
        </w:rPr>
      </w:pPr>
    </w:p>
    <w:p w:rsidR="00C36CC9" w:rsidRPr="000E5FD4" w:rsidRDefault="00C36CC9" w:rsidP="000E5FD4">
      <w:pPr>
        <w:spacing w:after="0"/>
        <w:ind w:firstLine="567"/>
        <w:jc w:val="both"/>
        <w:rPr>
          <w:rFonts w:ascii="Arial" w:eastAsia="Times New Roman" w:hAnsi="Arial" w:cs="Arial"/>
          <w:color w:val="000000"/>
          <w:sz w:val="24"/>
          <w:szCs w:val="24"/>
        </w:rPr>
      </w:pPr>
    </w:p>
    <w:p w:rsidR="00C36CC9" w:rsidRPr="000E5FD4" w:rsidRDefault="00C36CC9" w:rsidP="000E5FD4">
      <w:pPr>
        <w:spacing w:after="0"/>
        <w:ind w:firstLine="567"/>
        <w:jc w:val="both"/>
        <w:rPr>
          <w:rFonts w:ascii="Arial" w:eastAsia="Times New Roman" w:hAnsi="Arial" w:cs="Arial"/>
          <w:color w:val="000000"/>
          <w:sz w:val="24"/>
          <w:szCs w:val="24"/>
        </w:rPr>
      </w:pPr>
    </w:p>
    <w:p w:rsidR="00C36CC9" w:rsidRPr="000E5FD4" w:rsidRDefault="00C36CC9" w:rsidP="000E5FD4">
      <w:pPr>
        <w:spacing w:after="0"/>
        <w:ind w:firstLine="567"/>
        <w:jc w:val="both"/>
        <w:rPr>
          <w:rFonts w:ascii="Arial" w:eastAsia="Times New Roman" w:hAnsi="Arial" w:cs="Arial"/>
          <w:color w:val="000000"/>
          <w:sz w:val="24"/>
          <w:szCs w:val="24"/>
        </w:rPr>
      </w:pPr>
    </w:p>
    <w:p w:rsidR="00C36CC9" w:rsidRPr="000E5FD4" w:rsidRDefault="00C36CC9" w:rsidP="000E5FD4">
      <w:pPr>
        <w:spacing w:after="0"/>
        <w:ind w:firstLine="567"/>
        <w:jc w:val="both"/>
        <w:rPr>
          <w:rFonts w:ascii="Arial" w:eastAsia="Times New Roman" w:hAnsi="Arial" w:cs="Arial"/>
          <w:color w:val="000000"/>
          <w:sz w:val="24"/>
          <w:szCs w:val="24"/>
        </w:rPr>
      </w:pPr>
    </w:p>
    <w:p w:rsidR="00C36CC9" w:rsidRPr="000E5FD4" w:rsidRDefault="00C36CC9" w:rsidP="000E5FD4">
      <w:pPr>
        <w:spacing w:after="0"/>
        <w:ind w:firstLine="567"/>
        <w:jc w:val="both"/>
        <w:rPr>
          <w:rFonts w:ascii="Arial" w:eastAsia="Times New Roman" w:hAnsi="Arial" w:cs="Arial"/>
          <w:color w:val="000000"/>
          <w:sz w:val="24"/>
          <w:szCs w:val="24"/>
        </w:rPr>
      </w:pPr>
    </w:p>
    <w:p w:rsidR="00C36CC9" w:rsidRPr="000E5FD4" w:rsidRDefault="00C36CC9" w:rsidP="000E5FD4">
      <w:pPr>
        <w:spacing w:after="0"/>
        <w:ind w:firstLine="567"/>
        <w:jc w:val="both"/>
        <w:rPr>
          <w:rFonts w:ascii="Arial" w:eastAsia="Times New Roman" w:hAnsi="Arial" w:cs="Arial"/>
          <w:color w:val="000000"/>
          <w:sz w:val="24"/>
          <w:szCs w:val="24"/>
        </w:rPr>
      </w:pPr>
    </w:p>
    <w:p w:rsidR="00C36CC9" w:rsidRPr="000E5FD4" w:rsidRDefault="00C36CC9" w:rsidP="000E5FD4">
      <w:pPr>
        <w:spacing w:after="0"/>
        <w:ind w:firstLine="567"/>
        <w:jc w:val="both"/>
        <w:rPr>
          <w:rFonts w:ascii="Arial" w:eastAsia="Times New Roman" w:hAnsi="Arial" w:cs="Arial"/>
          <w:color w:val="000000"/>
          <w:sz w:val="24"/>
          <w:szCs w:val="24"/>
        </w:rPr>
      </w:pPr>
    </w:p>
    <w:p w:rsidR="00C36CC9" w:rsidRPr="000E5FD4" w:rsidRDefault="00C36CC9" w:rsidP="000E5FD4">
      <w:pPr>
        <w:spacing w:after="0"/>
        <w:ind w:firstLine="567"/>
        <w:jc w:val="both"/>
        <w:rPr>
          <w:rFonts w:ascii="Arial" w:eastAsia="Times New Roman" w:hAnsi="Arial" w:cs="Arial"/>
          <w:color w:val="000000"/>
          <w:sz w:val="24"/>
          <w:szCs w:val="24"/>
        </w:rPr>
      </w:pPr>
    </w:p>
    <w:p w:rsidR="00C36CC9" w:rsidRPr="000E5FD4" w:rsidRDefault="00C36CC9" w:rsidP="000E5FD4">
      <w:pPr>
        <w:spacing w:after="0"/>
        <w:ind w:firstLine="567"/>
        <w:jc w:val="both"/>
        <w:rPr>
          <w:rFonts w:ascii="Arial" w:eastAsia="Times New Roman" w:hAnsi="Arial" w:cs="Arial"/>
          <w:color w:val="000000"/>
          <w:sz w:val="24"/>
          <w:szCs w:val="24"/>
        </w:rPr>
      </w:pPr>
    </w:p>
    <w:p w:rsidR="00C36CC9" w:rsidRPr="000E5FD4" w:rsidRDefault="00C36CC9" w:rsidP="000E5FD4">
      <w:pPr>
        <w:spacing w:after="0"/>
        <w:ind w:firstLine="567"/>
        <w:jc w:val="both"/>
        <w:rPr>
          <w:rFonts w:ascii="Arial" w:eastAsia="Times New Roman" w:hAnsi="Arial" w:cs="Arial"/>
          <w:color w:val="000000"/>
          <w:sz w:val="24"/>
          <w:szCs w:val="24"/>
        </w:rPr>
      </w:pPr>
    </w:p>
    <w:p w:rsidR="002D4413" w:rsidRPr="000E5FD4" w:rsidRDefault="002D4413" w:rsidP="000E5FD4">
      <w:pPr>
        <w:spacing w:after="0"/>
        <w:ind w:firstLine="567"/>
        <w:jc w:val="both"/>
        <w:rPr>
          <w:rFonts w:ascii="Arial" w:eastAsia="Times New Roman" w:hAnsi="Arial" w:cs="Arial"/>
          <w:color w:val="000000"/>
          <w:sz w:val="24"/>
          <w:szCs w:val="24"/>
        </w:rPr>
      </w:pPr>
    </w:p>
    <w:p w:rsidR="002D4413" w:rsidRPr="000E5FD4" w:rsidRDefault="002D4413" w:rsidP="000E5FD4">
      <w:pPr>
        <w:spacing w:after="0"/>
        <w:ind w:firstLine="567"/>
        <w:jc w:val="both"/>
        <w:rPr>
          <w:rFonts w:ascii="Arial" w:eastAsia="Times New Roman" w:hAnsi="Arial" w:cs="Arial"/>
          <w:color w:val="000000"/>
          <w:sz w:val="24"/>
          <w:szCs w:val="24"/>
        </w:rPr>
      </w:pPr>
    </w:p>
    <w:p w:rsidR="002D4413" w:rsidRPr="000E5FD4" w:rsidRDefault="002D4413" w:rsidP="000E5FD4">
      <w:pPr>
        <w:spacing w:after="0"/>
        <w:ind w:firstLine="567"/>
        <w:jc w:val="both"/>
        <w:rPr>
          <w:rFonts w:ascii="Arial" w:eastAsia="Times New Roman" w:hAnsi="Arial" w:cs="Arial"/>
          <w:color w:val="000000"/>
          <w:sz w:val="24"/>
          <w:szCs w:val="24"/>
        </w:rPr>
      </w:pPr>
    </w:p>
    <w:p w:rsidR="002D4413" w:rsidRPr="000E5FD4" w:rsidRDefault="002D4413" w:rsidP="000E5FD4">
      <w:pPr>
        <w:spacing w:after="0"/>
        <w:ind w:firstLine="567"/>
        <w:jc w:val="both"/>
        <w:rPr>
          <w:rFonts w:ascii="Arial" w:eastAsia="Times New Roman" w:hAnsi="Arial" w:cs="Arial"/>
          <w:color w:val="000000"/>
          <w:sz w:val="24"/>
          <w:szCs w:val="24"/>
        </w:rPr>
      </w:pPr>
    </w:p>
    <w:p w:rsidR="002D4413" w:rsidRPr="000E5FD4" w:rsidRDefault="002D4413" w:rsidP="000E5FD4">
      <w:pPr>
        <w:spacing w:after="0"/>
        <w:ind w:firstLine="567"/>
        <w:jc w:val="both"/>
        <w:rPr>
          <w:rFonts w:ascii="Arial" w:eastAsia="Times New Roman" w:hAnsi="Arial" w:cs="Arial"/>
          <w:color w:val="000000"/>
          <w:sz w:val="24"/>
          <w:szCs w:val="24"/>
        </w:rPr>
      </w:pPr>
    </w:p>
    <w:p w:rsidR="002D4413" w:rsidRPr="000E5FD4" w:rsidRDefault="002D4413" w:rsidP="000E5FD4">
      <w:pPr>
        <w:spacing w:after="0"/>
        <w:ind w:firstLine="567"/>
        <w:jc w:val="both"/>
        <w:rPr>
          <w:rFonts w:ascii="Arial" w:eastAsia="Times New Roman" w:hAnsi="Arial" w:cs="Arial"/>
          <w:color w:val="000000"/>
          <w:sz w:val="24"/>
          <w:szCs w:val="24"/>
        </w:rPr>
      </w:pPr>
    </w:p>
    <w:p w:rsidR="002D4413" w:rsidRPr="000E5FD4" w:rsidRDefault="002D4413" w:rsidP="000E5FD4">
      <w:pPr>
        <w:spacing w:after="0"/>
        <w:ind w:firstLine="567"/>
        <w:jc w:val="both"/>
        <w:rPr>
          <w:rFonts w:ascii="Arial" w:eastAsia="Times New Roman" w:hAnsi="Arial" w:cs="Arial"/>
          <w:color w:val="000000"/>
          <w:sz w:val="24"/>
          <w:szCs w:val="24"/>
        </w:rPr>
      </w:pPr>
    </w:p>
    <w:p w:rsidR="002D4413" w:rsidRPr="000E5FD4" w:rsidRDefault="002D4413" w:rsidP="000E5FD4">
      <w:pPr>
        <w:spacing w:after="0"/>
        <w:ind w:firstLine="567"/>
        <w:jc w:val="both"/>
        <w:rPr>
          <w:rFonts w:ascii="Arial" w:eastAsia="Times New Roman" w:hAnsi="Arial" w:cs="Arial"/>
          <w:color w:val="000000"/>
          <w:sz w:val="24"/>
          <w:szCs w:val="24"/>
        </w:rPr>
      </w:pPr>
    </w:p>
    <w:p w:rsidR="002D4413" w:rsidRPr="000E5FD4" w:rsidRDefault="002D4413" w:rsidP="000E5FD4">
      <w:pPr>
        <w:spacing w:after="0"/>
        <w:ind w:firstLine="567"/>
        <w:jc w:val="both"/>
        <w:rPr>
          <w:rFonts w:ascii="Arial" w:eastAsia="Times New Roman" w:hAnsi="Arial" w:cs="Arial"/>
          <w:color w:val="000000"/>
          <w:sz w:val="24"/>
          <w:szCs w:val="24"/>
        </w:rPr>
      </w:pPr>
    </w:p>
    <w:p w:rsidR="002D4413" w:rsidRPr="000E5FD4" w:rsidRDefault="002D4413" w:rsidP="000E5FD4">
      <w:pPr>
        <w:spacing w:after="0"/>
        <w:ind w:firstLine="567"/>
        <w:jc w:val="both"/>
        <w:rPr>
          <w:rFonts w:ascii="Arial" w:eastAsia="Times New Roman" w:hAnsi="Arial" w:cs="Arial"/>
          <w:color w:val="000000"/>
          <w:sz w:val="24"/>
          <w:szCs w:val="24"/>
        </w:rPr>
      </w:pPr>
    </w:p>
    <w:p w:rsidR="002D4413" w:rsidRPr="000E5FD4" w:rsidRDefault="002D4413" w:rsidP="000E5FD4">
      <w:pPr>
        <w:spacing w:after="0"/>
        <w:ind w:firstLine="567"/>
        <w:jc w:val="both"/>
        <w:rPr>
          <w:rFonts w:ascii="Arial" w:eastAsia="Times New Roman" w:hAnsi="Arial" w:cs="Arial"/>
          <w:color w:val="000000"/>
          <w:sz w:val="24"/>
          <w:szCs w:val="24"/>
        </w:rPr>
      </w:pPr>
    </w:p>
    <w:p w:rsidR="00EB511B" w:rsidRPr="000E5FD4" w:rsidRDefault="00EB511B" w:rsidP="00E23740">
      <w:pPr>
        <w:autoSpaceDE w:val="0"/>
        <w:autoSpaceDN w:val="0"/>
        <w:adjustRightInd w:val="0"/>
        <w:spacing w:after="0"/>
        <w:jc w:val="right"/>
        <w:rPr>
          <w:rFonts w:ascii="Arial" w:hAnsi="Arial" w:cs="Arial"/>
          <w:sz w:val="24"/>
          <w:szCs w:val="24"/>
        </w:rPr>
      </w:pPr>
    </w:p>
    <w:p w:rsidR="00C705F3" w:rsidRPr="000E5FD4" w:rsidRDefault="00C705F3" w:rsidP="00E23740">
      <w:pPr>
        <w:autoSpaceDE w:val="0"/>
        <w:autoSpaceDN w:val="0"/>
        <w:adjustRightInd w:val="0"/>
        <w:spacing w:after="0"/>
        <w:ind w:firstLine="567"/>
        <w:jc w:val="right"/>
        <w:rPr>
          <w:rFonts w:ascii="Arial" w:hAnsi="Arial" w:cs="Arial"/>
          <w:sz w:val="24"/>
          <w:szCs w:val="24"/>
        </w:rPr>
      </w:pPr>
      <w:r w:rsidRPr="000E5FD4">
        <w:rPr>
          <w:rFonts w:ascii="Arial" w:hAnsi="Arial" w:cs="Arial"/>
          <w:sz w:val="24"/>
          <w:szCs w:val="24"/>
        </w:rPr>
        <w:t>ПРИЛОЖЕНИЕ</w:t>
      </w:r>
    </w:p>
    <w:p w:rsidR="00C705F3" w:rsidRPr="000E5FD4" w:rsidRDefault="00C705F3" w:rsidP="00E23740">
      <w:pPr>
        <w:autoSpaceDE w:val="0"/>
        <w:autoSpaceDN w:val="0"/>
        <w:adjustRightInd w:val="0"/>
        <w:spacing w:after="0"/>
        <w:ind w:firstLine="567"/>
        <w:jc w:val="right"/>
        <w:rPr>
          <w:rFonts w:ascii="Arial" w:hAnsi="Arial" w:cs="Arial"/>
          <w:sz w:val="24"/>
          <w:szCs w:val="24"/>
        </w:rPr>
      </w:pPr>
      <w:r w:rsidRPr="000E5FD4">
        <w:rPr>
          <w:rFonts w:ascii="Arial" w:hAnsi="Arial" w:cs="Arial"/>
          <w:sz w:val="24"/>
          <w:szCs w:val="24"/>
        </w:rPr>
        <w:t>к постановлению главы администрации</w:t>
      </w:r>
    </w:p>
    <w:p w:rsidR="00C705F3" w:rsidRPr="000E5FD4" w:rsidRDefault="001004F7" w:rsidP="00E23740">
      <w:pPr>
        <w:autoSpaceDE w:val="0"/>
        <w:autoSpaceDN w:val="0"/>
        <w:adjustRightInd w:val="0"/>
        <w:spacing w:after="0"/>
        <w:ind w:firstLine="567"/>
        <w:jc w:val="right"/>
        <w:rPr>
          <w:rFonts w:ascii="Arial" w:hAnsi="Arial" w:cs="Arial"/>
          <w:sz w:val="24"/>
          <w:szCs w:val="24"/>
        </w:rPr>
      </w:pPr>
      <w:proofErr w:type="spellStart"/>
      <w:r w:rsidRPr="000E5FD4">
        <w:rPr>
          <w:rFonts w:ascii="Arial" w:hAnsi="Arial" w:cs="Arial"/>
          <w:sz w:val="24"/>
          <w:szCs w:val="24"/>
        </w:rPr>
        <w:t>Карджинского</w:t>
      </w:r>
      <w:r w:rsidR="00C705F3" w:rsidRPr="000E5FD4">
        <w:rPr>
          <w:rFonts w:ascii="Arial" w:hAnsi="Arial" w:cs="Arial"/>
          <w:sz w:val="24"/>
          <w:szCs w:val="24"/>
        </w:rPr>
        <w:t>сельского</w:t>
      </w:r>
      <w:proofErr w:type="spellEnd"/>
      <w:r w:rsidR="00C705F3" w:rsidRPr="000E5FD4">
        <w:rPr>
          <w:rFonts w:ascii="Arial" w:hAnsi="Arial" w:cs="Arial"/>
          <w:sz w:val="24"/>
          <w:szCs w:val="24"/>
        </w:rPr>
        <w:t xml:space="preserve"> поселения</w:t>
      </w:r>
    </w:p>
    <w:p w:rsidR="00C705F3" w:rsidRPr="000E5FD4" w:rsidRDefault="00C705F3" w:rsidP="00E23740">
      <w:pPr>
        <w:autoSpaceDE w:val="0"/>
        <w:autoSpaceDN w:val="0"/>
        <w:adjustRightInd w:val="0"/>
        <w:spacing w:after="0"/>
        <w:ind w:firstLine="567"/>
        <w:jc w:val="right"/>
        <w:rPr>
          <w:rFonts w:ascii="Arial" w:hAnsi="Arial" w:cs="Arial"/>
          <w:sz w:val="24"/>
          <w:szCs w:val="24"/>
        </w:rPr>
      </w:pPr>
      <w:r w:rsidRPr="000E5FD4">
        <w:rPr>
          <w:rFonts w:ascii="Arial" w:hAnsi="Arial" w:cs="Arial"/>
          <w:sz w:val="24"/>
          <w:szCs w:val="24"/>
        </w:rPr>
        <w:t>от «</w:t>
      </w:r>
      <w:r w:rsidR="00EE351C">
        <w:rPr>
          <w:rFonts w:ascii="Arial" w:hAnsi="Arial" w:cs="Arial"/>
          <w:sz w:val="24"/>
          <w:szCs w:val="24"/>
          <w:u w:val="single"/>
        </w:rPr>
        <w:t>06</w:t>
      </w:r>
      <w:r w:rsidRPr="000E5FD4">
        <w:rPr>
          <w:rFonts w:ascii="Arial" w:hAnsi="Arial" w:cs="Arial"/>
          <w:sz w:val="24"/>
          <w:szCs w:val="24"/>
        </w:rPr>
        <w:t xml:space="preserve">» </w:t>
      </w:r>
      <w:r w:rsidR="00EE351C">
        <w:rPr>
          <w:rFonts w:ascii="Arial" w:hAnsi="Arial" w:cs="Arial"/>
          <w:sz w:val="24"/>
          <w:szCs w:val="24"/>
          <w:u w:val="single"/>
        </w:rPr>
        <w:t>июл</w:t>
      </w:r>
      <w:r w:rsidR="00CD7EE0">
        <w:rPr>
          <w:rFonts w:ascii="Arial" w:hAnsi="Arial" w:cs="Arial"/>
          <w:sz w:val="24"/>
          <w:szCs w:val="24"/>
          <w:u w:val="single"/>
        </w:rPr>
        <w:t>я</w:t>
      </w:r>
      <w:r w:rsidRPr="000E5FD4">
        <w:rPr>
          <w:rFonts w:ascii="Arial" w:hAnsi="Arial" w:cs="Arial"/>
          <w:sz w:val="24"/>
          <w:szCs w:val="24"/>
        </w:rPr>
        <w:t xml:space="preserve"> 20</w:t>
      </w:r>
      <w:r w:rsidR="00CD7EE0">
        <w:rPr>
          <w:rFonts w:ascii="Arial" w:hAnsi="Arial" w:cs="Arial"/>
          <w:sz w:val="24"/>
          <w:szCs w:val="24"/>
          <w:u w:val="single"/>
        </w:rPr>
        <w:t>23</w:t>
      </w:r>
      <w:r w:rsidR="00CD7EE0">
        <w:rPr>
          <w:rFonts w:ascii="Arial" w:hAnsi="Arial" w:cs="Arial"/>
          <w:sz w:val="24"/>
          <w:szCs w:val="24"/>
        </w:rPr>
        <w:t xml:space="preserve"> г №20</w:t>
      </w:r>
    </w:p>
    <w:p w:rsidR="00C705F3" w:rsidRPr="000E5FD4" w:rsidRDefault="00C705F3" w:rsidP="00E23740">
      <w:pPr>
        <w:spacing w:after="0"/>
        <w:jc w:val="both"/>
        <w:rPr>
          <w:rFonts w:ascii="Arial" w:hAnsi="Arial" w:cs="Arial"/>
          <w:color w:val="000000"/>
          <w:sz w:val="24"/>
          <w:szCs w:val="24"/>
        </w:rPr>
      </w:pPr>
    </w:p>
    <w:p w:rsidR="00C36CC9" w:rsidRPr="000E5FD4" w:rsidRDefault="00C36CC9" w:rsidP="00E23740">
      <w:pPr>
        <w:spacing w:after="0"/>
        <w:ind w:firstLine="567"/>
        <w:jc w:val="center"/>
        <w:rPr>
          <w:rFonts w:ascii="Arial" w:hAnsi="Arial" w:cs="Arial"/>
          <w:b/>
          <w:color w:val="000000"/>
          <w:sz w:val="24"/>
          <w:szCs w:val="24"/>
        </w:rPr>
      </w:pPr>
      <w:r w:rsidRPr="000E5FD4">
        <w:rPr>
          <w:rFonts w:ascii="Arial" w:hAnsi="Arial" w:cs="Arial"/>
          <w:b/>
          <w:color w:val="000000"/>
          <w:sz w:val="24"/>
          <w:szCs w:val="24"/>
        </w:rPr>
        <w:t>Конкурсная документация на проведение</w:t>
      </w:r>
    </w:p>
    <w:p w:rsidR="00C36CC9" w:rsidRPr="000E5FD4" w:rsidRDefault="00C36CC9" w:rsidP="00E23740">
      <w:pPr>
        <w:spacing w:after="0"/>
        <w:ind w:firstLine="567"/>
        <w:jc w:val="center"/>
        <w:rPr>
          <w:rFonts w:ascii="Arial" w:hAnsi="Arial" w:cs="Arial"/>
          <w:b/>
          <w:color w:val="000000"/>
          <w:sz w:val="24"/>
          <w:szCs w:val="24"/>
        </w:rPr>
      </w:pPr>
      <w:r w:rsidRPr="000E5FD4">
        <w:rPr>
          <w:rFonts w:ascii="Arial" w:hAnsi="Arial" w:cs="Arial"/>
          <w:b/>
          <w:color w:val="000000"/>
          <w:sz w:val="24"/>
          <w:szCs w:val="24"/>
        </w:rPr>
        <w:t>открытого конкурса по отбору управляющей организации</w:t>
      </w:r>
    </w:p>
    <w:p w:rsidR="002D4413" w:rsidRPr="000E5FD4" w:rsidRDefault="00C36CC9" w:rsidP="00E23740">
      <w:pPr>
        <w:autoSpaceDE w:val="0"/>
        <w:autoSpaceDN w:val="0"/>
        <w:adjustRightInd w:val="0"/>
        <w:spacing w:after="0"/>
        <w:ind w:firstLine="567"/>
        <w:jc w:val="center"/>
        <w:rPr>
          <w:rStyle w:val="a5"/>
          <w:rFonts w:ascii="Arial" w:hAnsi="Arial" w:cs="Arial"/>
          <w:color w:val="000000"/>
          <w:sz w:val="24"/>
          <w:szCs w:val="24"/>
        </w:rPr>
      </w:pPr>
      <w:r w:rsidRPr="000E5FD4">
        <w:rPr>
          <w:rFonts w:ascii="Arial" w:hAnsi="Arial" w:cs="Arial"/>
          <w:b/>
          <w:color w:val="000000"/>
          <w:sz w:val="24"/>
          <w:szCs w:val="24"/>
        </w:rPr>
        <w:t xml:space="preserve">для управления многоквартирными домами, расположенными по адресу: </w:t>
      </w:r>
      <w:r w:rsidR="002D4413" w:rsidRPr="000E5FD4">
        <w:rPr>
          <w:rStyle w:val="a5"/>
          <w:rFonts w:ascii="Arial" w:hAnsi="Arial" w:cs="Arial"/>
          <w:color w:val="000000"/>
          <w:sz w:val="24"/>
          <w:szCs w:val="24"/>
        </w:rPr>
        <w:t>Кировский район, с. Карджин, ул. Ленина, 12;</w:t>
      </w:r>
    </w:p>
    <w:p w:rsidR="00C36CC9" w:rsidRPr="000E5FD4" w:rsidRDefault="002D4413" w:rsidP="00E23740">
      <w:pPr>
        <w:spacing w:after="0"/>
        <w:ind w:firstLine="567"/>
        <w:jc w:val="center"/>
        <w:rPr>
          <w:rFonts w:ascii="Arial" w:eastAsia="Times New Roman" w:hAnsi="Arial" w:cs="Arial"/>
          <w:b/>
          <w:color w:val="000000"/>
          <w:sz w:val="24"/>
          <w:szCs w:val="24"/>
        </w:rPr>
      </w:pPr>
      <w:r w:rsidRPr="000E5FD4">
        <w:rPr>
          <w:rStyle w:val="a5"/>
          <w:rFonts w:ascii="Arial" w:hAnsi="Arial" w:cs="Arial"/>
          <w:color w:val="000000"/>
          <w:sz w:val="24"/>
          <w:szCs w:val="24"/>
        </w:rPr>
        <w:t>Кировский район, с. Карджин, ул. Железнодорожная, 8</w:t>
      </w:r>
    </w:p>
    <w:p w:rsidR="00C36CC9" w:rsidRPr="000E5FD4" w:rsidRDefault="00C36CC9" w:rsidP="00E23740">
      <w:pPr>
        <w:spacing w:after="0"/>
        <w:jc w:val="both"/>
        <w:rPr>
          <w:rFonts w:ascii="Arial" w:eastAsia="Times New Roman" w:hAnsi="Arial" w:cs="Arial"/>
          <w:sz w:val="24"/>
          <w:szCs w:val="24"/>
        </w:rPr>
      </w:pP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b/>
          <w:bCs/>
          <w:sz w:val="24"/>
          <w:szCs w:val="24"/>
        </w:rPr>
        <w:t>1.1. Основные понятия и определения</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p>
    <w:p w:rsidR="00C328BC"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«Конкурс» –</w:t>
      </w:r>
      <w:r w:rsidR="00C328BC" w:rsidRPr="000E5FD4">
        <w:rPr>
          <w:rFonts w:ascii="Arial" w:eastAsia="Times New Roman" w:hAnsi="Arial" w:cs="Arial"/>
          <w:sz w:val="24"/>
          <w:szCs w:val="24"/>
        </w:rPr>
        <w:t xml:space="preserve">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C328BC"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«Предмет конкурса» –</w:t>
      </w:r>
      <w:r w:rsidR="00C328BC" w:rsidRPr="000E5FD4">
        <w:rPr>
          <w:rFonts w:ascii="Arial" w:eastAsia="Times New Roman" w:hAnsi="Arial" w:cs="Arial"/>
          <w:sz w:val="24"/>
          <w:szCs w:val="24"/>
        </w:rPr>
        <w:t xml:space="preserve"> право заключения договоров управления многоквартирным домом в отношении объекта конкурса.</w:t>
      </w:r>
    </w:p>
    <w:p w:rsidR="00C328BC"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«Объект конкурса» –</w:t>
      </w:r>
      <w:r w:rsidR="00C328BC" w:rsidRPr="000E5FD4">
        <w:rPr>
          <w:rFonts w:ascii="Arial" w:eastAsia="Times New Roman" w:hAnsi="Arial" w:cs="Arial"/>
          <w:sz w:val="24"/>
          <w:szCs w:val="24"/>
        </w:rPr>
        <w:t xml:space="preserve"> общее имущество собственников помещений в многоквартирном доме, на право управления которым проводится конкурс.</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«Размер платы за содержа</w:t>
      </w:r>
      <w:r w:rsidR="00F722CF" w:rsidRPr="000E5FD4">
        <w:rPr>
          <w:rFonts w:ascii="Arial" w:eastAsia="Times New Roman" w:hAnsi="Arial" w:cs="Arial"/>
          <w:sz w:val="24"/>
          <w:szCs w:val="24"/>
        </w:rPr>
        <w:t>ние и ремонт жилого помещения» –</w:t>
      </w:r>
      <w:r w:rsidRPr="000E5FD4">
        <w:rPr>
          <w:rFonts w:ascii="Arial" w:eastAsia="Times New Roman" w:hAnsi="Arial" w:cs="Arial"/>
          <w:sz w:val="24"/>
          <w:szCs w:val="24"/>
        </w:rPr>
        <w:t xml:space="preserve">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C328BC"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«Организатор конкурса» –</w:t>
      </w:r>
      <w:r w:rsidR="00C328BC" w:rsidRPr="000E5FD4">
        <w:rPr>
          <w:rFonts w:ascii="Arial" w:eastAsia="Times New Roman" w:hAnsi="Arial" w:cs="Arial"/>
          <w:sz w:val="24"/>
          <w:szCs w:val="24"/>
        </w:rPr>
        <w:t xml:space="preserve"> орган местного самоуправления.</w:t>
      </w:r>
    </w:p>
    <w:p w:rsidR="00C328BC"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«Управляющая организация» –</w:t>
      </w:r>
      <w:r w:rsidR="00C328BC" w:rsidRPr="000E5FD4">
        <w:rPr>
          <w:rFonts w:ascii="Arial" w:eastAsia="Times New Roman" w:hAnsi="Arial" w:cs="Arial"/>
          <w:sz w:val="24"/>
          <w:szCs w:val="24"/>
        </w:rPr>
        <w:t xml:space="preserve">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C328BC"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«Претендент» –</w:t>
      </w:r>
      <w:r w:rsidR="00C328BC" w:rsidRPr="000E5FD4">
        <w:rPr>
          <w:rFonts w:ascii="Arial" w:eastAsia="Times New Roman" w:hAnsi="Arial" w:cs="Arial"/>
          <w:sz w:val="24"/>
          <w:szCs w:val="24"/>
        </w:rPr>
        <w:t xml:space="preserve">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C328BC"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«Участник конкурса» –</w:t>
      </w:r>
      <w:r w:rsidR="00C328BC" w:rsidRPr="000E5FD4">
        <w:rPr>
          <w:rFonts w:ascii="Arial" w:eastAsia="Times New Roman" w:hAnsi="Arial" w:cs="Arial"/>
          <w:sz w:val="24"/>
          <w:szCs w:val="24"/>
        </w:rPr>
        <w:t xml:space="preserve"> претендент, допущенный конкурсной комиссией к участию в конкурсе.</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b/>
          <w:bCs/>
          <w:sz w:val="24"/>
          <w:szCs w:val="24"/>
        </w:rPr>
        <w:lastRenderedPageBreak/>
        <w:t>1.2. Общие положения</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1.2.1. Организатор конкурса: </w:t>
      </w:r>
      <w:r w:rsidR="00EB511B" w:rsidRPr="000E5FD4">
        <w:rPr>
          <w:rFonts w:ascii="Arial" w:hAnsi="Arial" w:cs="Arial"/>
          <w:sz w:val="24"/>
          <w:szCs w:val="24"/>
        </w:rPr>
        <w:t>Администрация</w:t>
      </w:r>
      <w:r w:rsidR="00154D0B">
        <w:rPr>
          <w:rFonts w:ascii="Arial" w:hAnsi="Arial" w:cs="Arial"/>
          <w:sz w:val="24"/>
          <w:szCs w:val="24"/>
        </w:rPr>
        <w:t xml:space="preserve"> </w:t>
      </w:r>
      <w:proofErr w:type="spellStart"/>
      <w:r w:rsidR="001004F7" w:rsidRPr="000E5FD4">
        <w:rPr>
          <w:rFonts w:ascii="Arial" w:hAnsi="Arial" w:cs="Arial"/>
          <w:sz w:val="24"/>
          <w:szCs w:val="24"/>
        </w:rPr>
        <w:t>Карджинского</w:t>
      </w:r>
      <w:proofErr w:type="spellEnd"/>
      <w:r w:rsidR="00F722CF" w:rsidRPr="000E5FD4">
        <w:rPr>
          <w:rFonts w:ascii="Arial" w:hAnsi="Arial" w:cs="Arial"/>
          <w:sz w:val="24"/>
          <w:szCs w:val="24"/>
        </w:rPr>
        <w:t xml:space="preserve"> сельского поселения Кировского района РСО-Алания</w:t>
      </w:r>
      <w:r w:rsidRPr="000E5FD4">
        <w:rPr>
          <w:rFonts w:ascii="Arial" w:eastAsia="Times New Roman" w:hAnsi="Arial" w:cs="Arial"/>
          <w:sz w:val="24"/>
          <w:szCs w:val="24"/>
        </w:rPr>
        <w:t>.</w:t>
      </w:r>
    </w:p>
    <w:p w:rsidR="00F722CF"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1.2.2. Организатор:</w:t>
      </w:r>
    </w:p>
    <w:p w:rsidR="00C328BC"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 </w:t>
      </w:r>
      <w:r w:rsidR="00C328BC" w:rsidRPr="000E5FD4">
        <w:rPr>
          <w:rFonts w:ascii="Arial" w:eastAsia="Times New Roman" w:hAnsi="Arial" w:cs="Arial"/>
          <w:sz w:val="24"/>
          <w:szCs w:val="24"/>
        </w:rPr>
        <w:t>Информирует о проведении конкурса.</w:t>
      </w:r>
    </w:p>
    <w:p w:rsidR="00C328BC"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 </w:t>
      </w:r>
      <w:r w:rsidR="00C328BC" w:rsidRPr="000E5FD4">
        <w:rPr>
          <w:rFonts w:ascii="Arial" w:eastAsia="Times New Roman" w:hAnsi="Arial" w:cs="Arial"/>
          <w:sz w:val="24"/>
          <w:szCs w:val="24"/>
        </w:rPr>
        <w:t>Создает конкурсную комиссию.</w:t>
      </w:r>
    </w:p>
    <w:p w:rsidR="00C328BC"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 </w:t>
      </w:r>
      <w:r w:rsidR="00C328BC" w:rsidRPr="000E5FD4">
        <w:rPr>
          <w:rFonts w:ascii="Arial" w:eastAsia="Times New Roman" w:hAnsi="Arial" w:cs="Arial"/>
          <w:sz w:val="24"/>
          <w:szCs w:val="24"/>
        </w:rPr>
        <w:t>Уведомляет собственников помещений в многоквартирном доме (многоквартирных домах) о дате проведения и итогах конкурса.</w:t>
      </w:r>
    </w:p>
    <w:p w:rsidR="00C328BC"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 </w:t>
      </w:r>
      <w:r w:rsidR="00C328BC" w:rsidRPr="000E5FD4">
        <w:rPr>
          <w:rFonts w:ascii="Arial" w:eastAsia="Times New Roman" w:hAnsi="Arial" w:cs="Arial"/>
          <w:sz w:val="24"/>
          <w:szCs w:val="24"/>
        </w:rPr>
        <w:t>Утверждает конкурсную документацию.</w:t>
      </w:r>
    </w:p>
    <w:p w:rsidR="00C328BC"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 </w:t>
      </w:r>
      <w:r w:rsidR="00C328BC" w:rsidRPr="000E5FD4">
        <w:rPr>
          <w:rFonts w:ascii="Arial" w:eastAsia="Times New Roman" w:hAnsi="Arial" w:cs="Arial"/>
          <w:sz w:val="24"/>
          <w:szCs w:val="24"/>
        </w:rPr>
        <w:t>Предоставляет конкурсную документацию заинтересованным лицам.</w:t>
      </w:r>
    </w:p>
    <w:p w:rsidR="00C328BC"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 </w:t>
      </w:r>
      <w:r w:rsidR="00C328BC" w:rsidRPr="000E5FD4">
        <w:rPr>
          <w:rFonts w:ascii="Arial" w:eastAsia="Times New Roman" w:hAnsi="Arial" w:cs="Arial"/>
          <w:sz w:val="24"/>
          <w:szCs w:val="24"/>
        </w:rPr>
        <w:t>Принимает от Претендентов заявки на участие в конкурсе.</w:t>
      </w:r>
    </w:p>
    <w:p w:rsidR="00C328BC"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 </w:t>
      </w:r>
      <w:r w:rsidR="00C328BC" w:rsidRPr="000E5FD4">
        <w:rPr>
          <w:rFonts w:ascii="Arial" w:eastAsia="Times New Roman" w:hAnsi="Arial" w:cs="Arial"/>
          <w:sz w:val="24"/>
          <w:szCs w:val="24"/>
        </w:rPr>
        <w:t>Дает разъяснения положений конкурсной документации.</w:t>
      </w:r>
    </w:p>
    <w:p w:rsidR="00C328BC"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 </w:t>
      </w:r>
      <w:r w:rsidR="00C328BC" w:rsidRPr="000E5FD4">
        <w:rPr>
          <w:rFonts w:ascii="Arial" w:eastAsia="Times New Roman" w:hAnsi="Arial" w:cs="Arial"/>
          <w:sz w:val="24"/>
          <w:szCs w:val="24"/>
        </w:rPr>
        <w:t>Вносит изменения в конкурсную документацию.</w:t>
      </w:r>
    </w:p>
    <w:p w:rsidR="00C328BC"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 </w:t>
      </w:r>
      <w:r w:rsidR="00C328BC" w:rsidRPr="000E5FD4">
        <w:rPr>
          <w:rFonts w:ascii="Arial" w:eastAsia="Times New Roman" w:hAnsi="Arial" w:cs="Arial"/>
          <w:sz w:val="24"/>
          <w:szCs w:val="24"/>
        </w:rPr>
        <w:t>Организует проведение осмотра Претендентами и другими заинтересованными лицами объекта конкурса.</w:t>
      </w:r>
    </w:p>
    <w:p w:rsidR="00F722CF"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1.2.3. Регламент проведения конкурса определяется:</w:t>
      </w:r>
    </w:p>
    <w:p w:rsidR="00F722CF"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 </w:t>
      </w:r>
      <w:r w:rsidR="00C328BC" w:rsidRPr="000E5FD4">
        <w:rPr>
          <w:rFonts w:ascii="Arial" w:eastAsia="Times New Roman" w:hAnsi="Arial" w:cs="Arial"/>
          <w:sz w:val="24"/>
          <w:szCs w:val="24"/>
        </w:rPr>
        <w:t>Жилищным Кодексом РФ;</w:t>
      </w:r>
    </w:p>
    <w:p w:rsidR="00F722CF"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 </w:t>
      </w:r>
      <w:r w:rsidR="00C328BC" w:rsidRPr="000E5FD4">
        <w:rPr>
          <w:rFonts w:ascii="Arial" w:eastAsia="Times New Roman" w:hAnsi="Arial" w:cs="Arial"/>
          <w:sz w:val="24"/>
          <w:szCs w:val="24"/>
        </w:rPr>
        <w:t>Постановлением правительства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C328BC"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 </w:t>
      </w:r>
      <w:r w:rsidR="00C328BC" w:rsidRPr="000E5FD4">
        <w:rPr>
          <w:rFonts w:ascii="Arial" w:eastAsia="Times New Roman" w:hAnsi="Arial" w:cs="Arial"/>
          <w:sz w:val="24"/>
          <w:szCs w:val="24"/>
        </w:rPr>
        <w:t>Настоящей документацией о конкурсе.</w:t>
      </w:r>
    </w:p>
    <w:p w:rsidR="00F722CF"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1.2.4. Конкурс проводится, если:</w:t>
      </w:r>
    </w:p>
    <w:p w:rsidR="00F722CF"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 </w:t>
      </w:r>
      <w:r w:rsidR="00C328BC" w:rsidRPr="000E5FD4">
        <w:rPr>
          <w:rFonts w:ascii="Arial" w:eastAsia="Times New Roman" w:hAnsi="Arial" w:cs="Arial"/>
          <w:sz w:val="24"/>
          <w:szCs w:val="24"/>
        </w:rPr>
        <w:t>Многоквартирный дом вновь введен в эксплуатациюсобственниками помещений в многоквартирном доме не выбран способ управления этим домом, в том числе в следующих случаях:</w:t>
      </w:r>
    </w:p>
    <w:p w:rsidR="00F722CF"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 </w:t>
      </w:r>
      <w:r w:rsidR="00C328BC" w:rsidRPr="000E5FD4">
        <w:rPr>
          <w:rFonts w:ascii="Arial" w:eastAsia="Times New Roman" w:hAnsi="Arial" w:cs="Arial"/>
          <w:sz w:val="24"/>
          <w:szCs w:val="24"/>
        </w:rPr>
        <w:t>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w:t>
      </w:r>
    </w:p>
    <w:p w:rsidR="00F722CF"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 </w:t>
      </w:r>
      <w:r w:rsidR="00C328BC" w:rsidRPr="000E5FD4">
        <w:rPr>
          <w:rFonts w:ascii="Arial" w:eastAsia="Times New Roman" w:hAnsi="Arial" w:cs="Arial"/>
          <w:sz w:val="24"/>
          <w:szCs w:val="24"/>
        </w:rPr>
        <w:t>по истечении 2 месяцев после вступления в законную силу решения суда о 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w:t>
      </w:r>
    </w:p>
    <w:p w:rsidR="00F722CF"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 </w:t>
      </w:r>
      <w:r w:rsidR="00C328BC" w:rsidRPr="000E5FD4">
        <w:rPr>
          <w:rFonts w:ascii="Arial" w:eastAsia="Times New Roman" w:hAnsi="Arial" w:cs="Arial"/>
          <w:sz w:val="24"/>
          <w:szCs w:val="24"/>
        </w:rPr>
        <w:t>принятое собственниками помещений в многоквартирном доме решение о выборе способа управления домом не реализовано, в том числе в следующих случаях:</w:t>
      </w:r>
    </w:p>
    <w:p w:rsidR="00F722CF"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 </w:t>
      </w:r>
      <w:r w:rsidR="00C328BC" w:rsidRPr="000E5FD4">
        <w:rPr>
          <w:rFonts w:ascii="Arial" w:eastAsia="Times New Roman" w:hAnsi="Arial" w:cs="Arial"/>
          <w:sz w:val="24"/>
          <w:szCs w:val="24"/>
        </w:rPr>
        <w:t>большинство собственников помещений в многоквартирном доме не заключили договоры, предусмотренные статьей 164 Жилищного кодекса Российской Федерации;</w:t>
      </w:r>
    </w:p>
    <w:p w:rsidR="00F722CF"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 </w:t>
      </w:r>
      <w:r w:rsidR="00C328BC" w:rsidRPr="000E5FD4">
        <w:rPr>
          <w:rFonts w:ascii="Arial" w:eastAsia="Times New Roman" w:hAnsi="Arial" w:cs="Arial"/>
          <w:sz w:val="24"/>
          <w:szCs w:val="24"/>
        </w:rPr>
        <w:t>собственники помещений в многоквартирном доме не направили в уполномоченный федеральный орган исполнительной власти документы, необходимые 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w:t>
      </w:r>
    </w:p>
    <w:p w:rsidR="00F722CF"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 </w:t>
      </w:r>
      <w:r w:rsidR="00C328BC" w:rsidRPr="000E5FD4">
        <w:rPr>
          <w:rFonts w:ascii="Arial" w:eastAsia="Times New Roman" w:hAnsi="Arial" w:cs="Arial"/>
          <w:sz w:val="24"/>
          <w:szCs w:val="24"/>
        </w:rPr>
        <w:t>не заключены договоры управления многоквартирным домом, предусмотренные статьей 162 Жилищного кодекса Российской Федерации;</w:t>
      </w:r>
    </w:p>
    <w:p w:rsidR="00C328BC"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lastRenderedPageBreak/>
        <w:t xml:space="preserve">- </w:t>
      </w:r>
      <w:r w:rsidR="00C328BC" w:rsidRPr="000E5FD4">
        <w:rPr>
          <w:rFonts w:ascii="Arial" w:eastAsia="Times New Roman" w:hAnsi="Arial" w:cs="Arial"/>
          <w:sz w:val="24"/>
          <w:szCs w:val="24"/>
        </w:rPr>
        <w:t>до окончания срока действия договора управления многоквартирным домом, заключенного по результатам конкурса, не выбран способ управления этим домом или если принятое решение о выборе способа управления этим домом не было реализовано.</w:t>
      </w:r>
    </w:p>
    <w:p w:rsidR="00F722CF"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1.2.5. Конкурс проводится на основе следующих принципов:</w:t>
      </w:r>
    </w:p>
    <w:p w:rsidR="00F722CF"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 </w:t>
      </w:r>
      <w:r w:rsidR="00C328BC" w:rsidRPr="000E5FD4">
        <w:rPr>
          <w:rFonts w:ascii="Arial" w:eastAsia="Times New Roman" w:hAnsi="Arial" w:cs="Arial"/>
          <w:sz w:val="24"/>
          <w:szCs w:val="24"/>
        </w:rPr>
        <w:t>создание равных условий участия в конкурсе для юридических лиц независимо от организационно-правовой формы и индивидуальных предпринимателей;</w:t>
      </w:r>
    </w:p>
    <w:p w:rsidR="00F722CF"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 </w:t>
      </w:r>
      <w:r w:rsidR="00C328BC" w:rsidRPr="000E5FD4">
        <w:rPr>
          <w:rFonts w:ascii="Arial" w:eastAsia="Times New Roman" w:hAnsi="Arial" w:cs="Arial"/>
          <w:sz w:val="24"/>
          <w:szCs w:val="24"/>
        </w:rPr>
        <w:t>добросовестная конкуренция;</w:t>
      </w:r>
    </w:p>
    <w:p w:rsidR="00F722CF"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 </w:t>
      </w:r>
      <w:r w:rsidR="00C328BC" w:rsidRPr="000E5FD4">
        <w:rPr>
          <w:rFonts w:ascii="Arial" w:eastAsia="Times New Roman" w:hAnsi="Arial" w:cs="Arial"/>
          <w:sz w:val="24"/>
          <w:szCs w:val="24"/>
        </w:rPr>
        <w:t>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p>
    <w:p w:rsidR="00C328BC" w:rsidRPr="000E5FD4" w:rsidRDefault="00F722CF"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 </w:t>
      </w:r>
      <w:r w:rsidR="00C328BC" w:rsidRPr="000E5FD4">
        <w:rPr>
          <w:rFonts w:ascii="Arial" w:eastAsia="Times New Roman" w:hAnsi="Arial" w:cs="Arial"/>
          <w:sz w:val="24"/>
          <w:szCs w:val="24"/>
        </w:rPr>
        <w:t>доступность информации о проведении конкурса и обеспечение открытости его проведения.</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1.2.6. 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 В случае, если проводится конкурс на право заключения договоров управления несколькими многоквартирными домами, общая площадь жилых и нежилых помещений (за исключением помещений общего пользования) в таких домах не должна превышать 100 тыс. кв. метров и такие дома должны быть расположены на граничащих земельных участках, между которыми могут располагаться земли общего пользования.</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1.2.7. В качестве обеспечения заявки на участие в конкурсе претендент вносит средства на указанный в конкурсной документации счет.</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1.2.8. 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b/>
          <w:bCs/>
          <w:sz w:val="24"/>
          <w:szCs w:val="24"/>
        </w:rPr>
        <w:t>1.3. Участие в конкурсе</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1.3.1. Конкурс является открытым по составу участников и по форме подачи заявок.</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1.3.2. При проведении конкурса устанавливаются следующие требования к Претендентам:</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1.3.2.1.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1.3.2.2.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1.3.2.3. деятельность претендента не приостановлена в порядке, предусмотренном Кодексом Российской Федерации об административных правонарушениях;</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1.3.2.4.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w:t>
      </w:r>
      <w:r w:rsidRPr="000E5FD4">
        <w:rPr>
          <w:rFonts w:ascii="Arial" w:eastAsia="Times New Roman" w:hAnsi="Arial" w:cs="Arial"/>
          <w:sz w:val="24"/>
          <w:szCs w:val="24"/>
        </w:rPr>
        <w:lastRenderedPageBreak/>
        <w:t>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1.3.2.5.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1.3.2.6.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1.3.3. Проверка соответствия претендентов указанным требованиям осуществляется конкурсной комиссией.</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1.3.4. Основаниями для отказа допуска к участию в конкурсе являются:</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1.3.4.1. непредставление определенных заявкой на участие в конкурсе документов либо наличие в таких документах недостоверных сведений;</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1.3.4.2. несоответствие претендента установленным требованиям;</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1.3.4.3. несоответствие заявки на участие в конкурсе установленным требованиям.</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1.3.5. В случае установления фактов несоответствия участника конкурса требованиям к претендентам, конкурсная комиссия отстраняет участника конкурса от участия в конкурсе на любом этапе его проведения.</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1.3.6. 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 установленном законодательством Российской Федерации.</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b/>
          <w:bCs/>
          <w:sz w:val="24"/>
          <w:szCs w:val="24"/>
        </w:rPr>
        <w:t>1.4. Предоставление конкурсной документации</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1.4.1. Организатор конкурса обеспечивают размещение конкурсной документации на сайте: </w:t>
      </w:r>
      <w:r w:rsidRPr="000E5FD4">
        <w:rPr>
          <w:rFonts w:ascii="Arial" w:eastAsia="Times New Roman" w:hAnsi="Arial" w:cs="Arial"/>
          <w:b/>
          <w:bCs/>
          <w:sz w:val="24"/>
          <w:szCs w:val="24"/>
        </w:rPr>
        <w:t>http://torgi.gov.ru/</w:t>
      </w:r>
      <w:r w:rsidRPr="000E5FD4">
        <w:rPr>
          <w:rFonts w:ascii="Arial" w:eastAsia="Times New Roman" w:hAnsi="Arial" w:cs="Arial"/>
          <w:sz w:val="24"/>
          <w:szCs w:val="24"/>
        </w:rPr>
        <w:t> одновременно с размещением извещения о проведении конкурса.</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1.4.2. Конкурсная документация доступна для ознакомления на сайте: </w:t>
      </w:r>
      <w:r w:rsidRPr="000E5FD4">
        <w:rPr>
          <w:rFonts w:ascii="Arial" w:eastAsia="Times New Roman" w:hAnsi="Arial" w:cs="Arial"/>
          <w:b/>
          <w:bCs/>
          <w:sz w:val="24"/>
          <w:szCs w:val="24"/>
        </w:rPr>
        <w:t>http://torgi.gov.ru/</w:t>
      </w:r>
      <w:r w:rsidRPr="000E5FD4">
        <w:rPr>
          <w:rFonts w:ascii="Arial" w:eastAsia="Times New Roman" w:hAnsi="Arial" w:cs="Arial"/>
          <w:sz w:val="24"/>
          <w:szCs w:val="24"/>
        </w:rPr>
        <w:t> всеми заинтересованными лицами без взимания платы.</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1.4.3. 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Конкурсная документация предоставляется в письменной форме после внесения заинтересованным лицом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1.4.4.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w:t>
      </w:r>
      <w:r w:rsidRPr="000E5FD4">
        <w:rPr>
          <w:rFonts w:ascii="Arial" w:eastAsia="Times New Roman" w:hAnsi="Arial" w:cs="Arial"/>
          <w:sz w:val="24"/>
          <w:szCs w:val="24"/>
        </w:rPr>
        <w:lastRenderedPageBreak/>
        <w:t>конкурса не позднее чем за 2 рабочих дня до даты окончания срока подачи заявок на участие в конкурсе.</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1.4.5.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w:t>
      </w:r>
      <w:r w:rsidRPr="000E5FD4">
        <w:rPr>
          <w:rFonts w:ascii="Arial" w:eastAsia="Times New Roman" w:hAnsi="Arial" w:cs="Arial"/>
          <w:b/>
          <w:bCs/>
          <w:sz w:val="24"/>
          <w:szCs w:val="24"/>
        </w:rPr>
        <w:t>http://torgi.gov.ru/</w:t>
      </w:r>
      <w:r w:rsidRPr="000E5FD4">
        <w:rPr>
          <w:rFonts w:ascii="Arial" w:eastAsia="Times New Roman" w:hAnsi="Arial" w:cs="Arial"/>
          <w:sz w:val="24"/>
          <w:szCs w:val="24"/>
        </w:rPr>
        <w:t>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b/>
          <w:bCs/>
          <w:sz w:val="24"/>
          <w:szCs w:val="24"/>
        </w:rPr>
        <w:t>1.5. Внесение изменений в конкурсную документацию</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1.5.1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b/>
          <w:bCs/>
          <w:sz w:val="24"/>
          <w:szCs w:val="24"/>
        </w:rPr>
        <w:t>1.6. Организация осмотра объекта конкурса</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1.6.1. Организатор конкурса  в соответствии с датой и временем, указанными в Информационной карте, организует проведение осмотра претендентами и другими заинтересованными лицами объекта конкурса. Организатор конкурса организует проведение таких осмотров каждые 5 рабочих дней с даты опубликования извещения о проведении конкурса, но не позднее чем за 2 рабочих дня до даты окончания срока подачи заявок на участие в конкурсе.</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b/>
          <w:bCs/>
          <w:sz w:val="24"/>
          <w:szCs w:val="24"/>
        </w:rPr>
        <w:t>1.7. Порядок подачи заявок на участие в конкурсе</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1.7.1. Для участия в конкурсе заинтересованное лицо подает заявку на участие в конкурсе по форме, предусмотренной Приложением </w:t>
      </w:r>
      <w:r w:rsidR="00BE2ED3" w:rsidRPr="000E5FD4">
        <w:rPr>
          <w:rFonts w:ascii="Arial" w:eastAsia="Times New Roman" w:hAnsi="Arial" w:cs="Arial"/>
          <w:sz w:val="24"/>
          <w:szCs w:val="24"/>
        </w:rPr>
        <w:t>№</w:t>
      </w:r>
      <w:r w:rsidRPr="000E5FD4">
        <w:rPr>
          <w:rFonts w:ascii="Arial" w:eastAsia="Times New Roman" w:hAnsi="Arial" w:cs="Arial"/>
          <w:sz w:val="24"/>
          <w:szCs w:val="24"/>
        </w:rPr>
        <w:t>1. Заполнение заявки осуществляется в соответствии с Инструкцией  (Приложение №2).</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1.7.2. Заявка на участие в конкурсе включает в себя:</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1.7.2.1. Сведения и документы о претенденте:</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наименование, организационно-правовую форму, место </w:t>
      </w:r>
      <w:r w:rsidR="00BE2ED3" w:rsidRPr="000E5FD4">
        <w:rPr>
          <w:rFonts w:ascii="Arial" w:eastAsia="Times New Roman" w:hAnsi="Arial" w:cs="Arial"/>
          <w:sz w:val="24"/>
          <w:szCs w:val="24"/>
        </w:rPr>
        <w:t>нахождения, почтовый адрес –</w:t>
      </w:r>
      <w:r w:rsidRPr="000E5FD4">
        <w:rPr>
          <w:rFonts w:ascii="Arial" w:eastAsia="Times New Roman" w:hAnsi="Arial" w:cs="Arial"/>
          <w:sz w:val="24"/>
          <w:szCs w:val="24"/>
        </w:rPr>
        <w:t xml:space="preserve"> для юридического лица;</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фамилию, имя, отчество, данные документа, удостоверяющ</w:t>
      </w:r>
      <w:r w:rsidR="00BE2ED3" w:rsidRPr="000E5FD4">
        <w:rPr>
          <w:rFonts w:ascii="Arial" w:eastAsia="Times New Roman" w:hAnsi="Arial" w:cs="Arial"/>
          <w:sz w:val="24"/>
          <w:szCs w:val="24"/>
        </w:rPr>
        <w:t>его личность, место жительства –</w:t>
      </w:r>
      <w:r w:rsidRPr="000E5FD4">
        <w:rPr>
          <w:rFonts w:ascii="Arial" w:eastAsia="Times New Roman" w:hAnsi="Arial" w:cs="Arial"/>
          <w:sz w:val="24"/>
          <w:szCs w:val="24"/>
        </w:rPr>
        <w:t xml:space="preserve"> для индивидуального предпринимателя;</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номер телефона;</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выписку из Единого государств</w:t>
      </w:r>
      <w:r w:rsidR="00BE2ED3" w:rsidRPr="000E5FD4">
        <w:rPr>
          <w:rFonts w:ascii="Arial" w:eastAsia="Times New Roman" w:hAnsi="Arial" w:cs="Arial"/>
          <w:sz w:val="24"/>
          <w:szCs w:val="24"/>
        </w:rPr>
        <w:t>енного реестра юридических лиц –</w:t>
      </w:r>
      <w:r w:rsidRPr="000E5FD4">
        <w:rPr>
          <w:rFonts w:ascii="Arial" w:eastAsia="Times New Roman" w:hAnsi="Arial" w:cs="Arial"/>
          <w:sz w:val="24"/>
          <w:szCs w:val="24"/>
        </w:rPr>
        <w:t xml:space="preserve"> для юридического лица;</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выписку из Единого государственного реестра и</w:t>
      </w:r>
      <w:r w:rsidR="00BE2ED3" w:rsidRPr="000E5FD4">
        <w:rPr>
          <w:rFonts w:ascii="Arial" w:eastAsia="Times New Roman" w:hAnsi="Arial" w:cs="Arial"/>
          <w:sz w:val="24"/>
          <w:szCs w:val="24"/>
        </w:rPr>
        <w:t>ндивидуальных предпринимателей –</w:t>
      </w:r>
      <w:r w:rsidRPr="000E5FD4">
        <w:rPr>
          <w:rFonts w:ascii="Arial" w:eastAsia="Times New Roman" w:hAnsi="Arial" w:cs="Arial"/>
          <w:sz w:val="24"/>
          <w:szCs w:val="24"/>
        </w:rPr>
        <w:t xml:space="preserve"> для индивидуального предпринимателя;</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lastRenderedPageBreak/>
        <w:t>реквизиты банковского счета для возврата средств, внесенных в качестве обеспечения заявки на участие в конкурсе;</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1.7.2.2.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документы, подтверждающие внесение средств в качестве обеспечения заявки на участие в конкурсе;</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копию документов, подтверждающих соответствие претендента требованию, установленному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№75 от 06.02.2006 г.,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копии утвержденного бухгалтерского баланса за последний отчетный период;</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1.7.2.3.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1.7.3. Заинтересованное лицо подает заявку на участие в конкурсе в письменной форме. Одно лицо вправе подать в отношении одного лота только одну заявку.</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1.7.4. 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1.7.5. 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1.7.6. Каждая заявка на участие в конкурсе, поступившая в установленный срок, регистрируется организатором конкурса. По требованию Претендента организатор конкурса выдает расписку о получении такой заявки.</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1.7.7.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1.7.8. Заявки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b/>
          <w:bCs/>
          <w:sz w:val="24"/>
          <w:szCs w:val="24"/>
        </w:rPr>
        <w:t>1.8. Процедура вскрытия конвертов с заявками на участие в конкурсе</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lastRenderedPageBreak/>
        <w:t>1.8.1. Вскрытие конвертов с заявками на участие в конкурсе проводится конкурсной комиссией, созданной  организатором конкурса.</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1.8.2.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подать заявку на участие в конкурсе, изменить или отозвать поданные заявки до начала процедуры вскрытия конвертов.</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1.8.3. Конкурсная комиссия вскрывает все конверты с заявками на участие в конкурсе, которые поступили организатору конкурса до начала процедуры вскрытия конвертов.</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1.8.4. Претенденты или их представители вправе присутствовать при вскрытии конвертов с заявками на участие в конкурсе.</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1.8.5. Наименование (для юридического лица), фамилия, имя, отчество (для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1.8.6.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протокол вскрытия конвертов с заявками на участие в конкурсе.</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1.8.7.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1.8.8.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b/>
          <w:bCs/>
          <w:sz w:val="24"/>
          <w:szCs w:val="24"/>
        </w:rPr>
        <w:t>1.9. Порядок рассмотрения заявок на участие в конкурсе</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1.9.1. 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установленным требованиям.</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1.9.2.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1.9.3.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Конкурсная комиссия </w:t>
      </w:r>
      <w:r w:rsidRPr="000E5FD4">
        <w:rPr>
          <w:rFonts w:ascii="Arial" w:eastAsia="Times New Roman" w:hAnsi="Arial" w:cs="Arial"/>
          <w:sz w:val="24"/>
          <w:szCs w:val="24"/>
        </w:rPr>
        <w:lastRenderedPageBreak/>
        <w:t>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1.9.4. Текст указанного протокола в день окончания рассмотрения заявок на участие в конкурсе размещается на сайте:</w:t>
      </w:r>
      <w:r w:rsidRPr="000E5FD4">
        <w:rPr>
          <w:rFonts w:ascii="Arial" w:eastAsia="Times New Roman" w:hAnsi="Arial" w:cs="Arial"/>
          <w:b/>
          <w:bCs/>
          <w:sz w:val="24"/>
          <w:szCs w:val="24"/>
        </w:rPr>
        <w:t>http://torgi.gov.ru/</w:t>
      </w:r>
      <w:r w:rsidRPr="000E5FD4">
        <w:rPr>
          <w:rFonts w:ascii="Arial" w:eastAsia="Times New Roman" w:hAnsi="Arial" w:cs="Arial"/>
          <w:sz w:val="24"/>
          <w:szCs w:val="24"/>
        </w:rPr>
        <w:t>организатором конкурса.</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1.9.5. 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1.9.6. 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1.9.7. 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1.9.8. 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1.9.9.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в соответствии с настоящими Правилами. При этом организатор конкурса вправе изменить условия проведения конкурса.</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1.9.10. 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b/>
          <w:bCs/>
          <w:sz w:val="24"/>
          <w:szCs w:val="24"/>
        </w:rPr>
        <w:t>1.10. Отказ от проведения конкурса</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1.10.1.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 конкурс не проводится </w:t>
      </w:r>
      <w:r w:rsidRPr="000E5FD4">
        <w:rPr>
          <w:rFonts w:ascii="Arial" w:eastAsia="Times New Roman" w:hAnsi="Arial" w:cs="Arial"/>
          <w:sz w:val="24"/>
          <w:szCs w:val="24"/>
        </w:rPr>
        <w:lastRenderedPageBreak/>
        <w:t>(кроме многоквартирных домов, вновь введенных в эксплуатацию). Отказ от проведения конкурса по иным основаниям не допускается.</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b/>
          <w:bCs/>
          <w:sz w:val="24"/>
          <w:szCs w:val="24"/>
        </w:rPr>
        <w:t>1.11. Порядок проведения конкурса</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1.11.1. В конкурсе могут участвовать только лица, признанные Участниками конкурса в соответствии с протоколом рассмотрения заявок на участие в конкурсе. Участники конкурса имеют возможность принять участие в конкурсе непосредственно или через представителей. Любое лицо, присутствующее при проведении конкурса, вправе осуществлять аудио- и видеозапись конкурса.</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1.11.2.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1.11.3. Участники конкурса представляют предложения по общей стоимости дополнительных работ и услуг (при объединении в один лот нескольких объектов конкурса предлагается суммированная стоимость по всем объектам конкурса, входящим в лот).</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1.11.4. В случае если после троекратного объявления последнего предложения о наибольшей стоимости указанных дополнительных работ и услуг ни один из Участников конкурса не предложил большей стоимости, конкурсная комиссия объявляет наименование Участника конкурса, который сделал предложение по наибольшей стоимости дополнительных работ и услуг.</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b/>
          <w:bCs/>
          <w:sz w:val="24"/>
          <w:szCs w:val="24"/>
        </w:rPr>
        <w:t>1.12. Определение Победителя конкурса</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1.12.1. Участник конкурса, представивший предложение о наибольшей стоимости </w:t>
      </w:r>
      <w:r w:rsidR="00BE2ED3" w:rsidRPr="000E5FD4">
        <w:rPr>
          <w:rFonts w:ascii="Arial" w:eastAsia="Times New Roman" w:hAnsi="Arial" w:cs="Arial"/>
          <w:sz w:val="24"/>
          <w:szCs w:val="24"/>
        </w:rPr>
        <w:t>дополнительных работ и услуг</w:t>
      </w:r>
      <w:r w:rsidRPr="000E5FD4">
        <w:rPr>
          <w:rFonts w:ascii="Arial" w:eastAsia="Times New Roman" w:hAnsi="Arial" w:cs="Arial"/>
          <w:sz w:val="24"/>
          <w:szCs w:val="24"/>
        </w:rPr>
        <w:t xml:space="preserve"> называет перечень дополнительных работ и услуг (при объединении в один ло</w:t>
      </w:r>
      <w:r w:rsidR="00BE2ED3" w:rsidRPr="000E5FD4">
        <w:rPr>
          <w:rFonts w:ascii="Arial" w:eastAsia="Times New Roman" w:hAnsi="Arial" w:cs="Arial"/>
          <w:sz w:val="24"/>
          <w:szCs w:val="24"/>
        </w:rPr>
        <w:t>т нескольких объектов конкурса –</w:t>
      </w:r>
      <w:r w:rsidRPr="000E5FD4">
        <w:rPr>
          <w:rFonts w:ascii="Arial" w:eastAsia="Times New Roman" w:hAnsi="Arial" w:cs="Arial"/>
          <w:sz w:val="24"/>
          <w:szCs w:val="24"/>
        </w:rPr>
        <w:t xml:space="preserve"> отдельно для каждого объекта конкурса, входящего в лот), общая стоимость которых должна соответствовать представленному им предложению по стоимости дополнительных работ и услуг. При объединении в один лот нескольких объектов конкурса разница между стоимостью дополнительных работ и услуг в отношении каждого объекта конкурса, входящего в лот, не должна превышать 20 процентов.</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1.12.2. В случае если общая стоимость определенных Участником конкурса дополнительных работ и услуг (при объединении в один ло</w:t>
      </w:r>
      <w:r w:rsidR="00BE2ED3" w:rsidRPr="000E5FD4">
        <w:rPr>
          <w:rFonts w:ascii="Arial" w:eastAsia="Times New Roman" w:hAnsi="Arial" w:cs="Arial"/>
          <w:sz w:val="24"/>
          <w:szCs w:val="24"/>
        </w:rPr>
        <w:t>т нескольких объектов конкурса –</w:t>
      </w:r>
      <w:r w:rsidRPr="000E5FD4">
        <w:rPr>
          <w:rFonts w:ascii="Arial" w:eastAsia="Times New Roman" w:hAnsi="Arial" w:cs="Arial"/>
          <w:sz w:val="24"/>
          <w:szCs w:val="24"/>
        </w:rPr>
        <w:t xml:space="preserve"> суммированная стоимость по всем объектам конкурса, входящим в лот) равна стоимости его предложения или превышает ее, такой участник признается Победителем конкурса.</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1.12.3. В случае если указанная общая стоимость меньше стоимости его предложения, Участник конкурса обязан увеличить предложение по стоимости дополнительных работ и услуг и определить перечень дополнительных работ и услуг таким образом, чтобы их общая стоимость была равна или превышала представленное им предложение. При выполнении указанных требований Участник конкурса признается Победителем конкурса.</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1.12.4. В случае если участник конкурса отказался выполнить данные требования, конкурсная комиссия объявляет наименование Участника конкурса, который сделал </w:t>
      </w:r>
      <w:r w:rsidRPr="000E5FD4">
        <w:rPr>
          <w:rFonts w:ascii="Arial" w:eastAsia="Times New Roman" w:hAnsi="Arial" w:cs="Arial"/>
          <w:sz w:val="24"/>
          <w:szCs w:val="24"/>
        </w:rPr>
        <w:lastRenderedPageBreak/>
        <w:t>предыдущее предложение по наибольшей стоимости дополнительных работ и услуг. В указанном случае Победитель конкурса определяется в аналогичном порядке.</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1.12.5. В случае если после троекратного объявления размера платы за содержание и ремонт жилого помещения и наименования Участника конкурса, заявка на участие в конкурсе которого поступила к организатору конкурса первой, ни один из Участников конкурса не представил предложения по стоимости дополнительных работ и услуг, такой Участник конкурса признается Победителем конкурса.</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1.12.6. Победитель конкурса принимает обязательства выполнять обязательные и предложенные им дополнительные работы и услуги за плату за содержание и ремонт жилого помещения, размер которой указан в извещении о проведении конкурса и в конкурсной документации, предоставлять коммунальные услуги, а также исполнять иные обязательства, указанные в проекте договора управления многоквартирным домом.</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1.12.7. 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1.12.8.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1.12.9. При этом стоимость каждой работы и услуги, входящей в перечни обязательных и дополнительных работ и услуг, определенных по результатам конкурса и подлежащих указанию в договорах управления многоквартирным домом, подлежит пересчету исходя из того, что общая стоимость определенных по результатам конкурса обязательных и дополнительных работ и услуг должна быть равна плате за содержание и ремонт жилого помещения, размер которой указан в извещении о проведении конкурса и в конкурсной документации.</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1.12.10. Организатор конкурса возвращает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наибольшей стоимости дополнительных работ и услуг.</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1.12.11. Участник конкурса после опубликования или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1.12.12. Участник конкурса вправе обжаловать результаты конкурса в порядке, предусмотренном законодательством Российской Федерации.</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b/>
          <w:bCs/>
          <w:sz w:val="24"/>
          <w:szCs w:val="24"/>
        </w:rPr>
        <w:t>1.13.Обязанности и ответственность Победителя конкурса</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1.13.1. Договор управления многоквартирным домом заключается только после предоставления участником конкурса, с которым заключается договор управления, банковской гарантии, страхования ответственности управляющей организации или залог депозита.</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1.13.2. Участник конкурса, с которым заключается договор управления многоквартирным домом, должен предоставить обеспечение исполнения обязательств, </w:t>
      </w:r>
      <w:r w:rsidRPr="000E5FD4">
        <w:rPr>
          <w:rFonts w:ascii="Arial" w:eastAsia="Times New Roman" w:hAnsi="Arial" w:cs="Arial"/>
          <w:sz w:val="24"/>
          <w:szCs w:val="24"/>
        </w:rPr>
        <w:lastRenderedPageBreak/>
        <w:t>только в этом случае договор управления многоквартирным домом может быть заключен. Обеспечение исполнения обязательств предоставляется на сумму, указанную в Информационной карте конкурса.</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1.13.3. 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1.13.4.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течение месяца. Размер обеспечения исполнения обязательств рассчитывается по формуле:</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proofErr w:type="spellStart"/>
      <w:r w:rsidRPr="000E5FD4">
        <w:rPr>
          <w:rFonts w:ascii="Arial" w:eastAsia="Times New Roman" w:hAnsi="Arial" w:cs="Arial"/>
          <w:sz w:val="24"/>
          <w:szCs w:val="24"/>
        </w:rPr>
        <w:t>Ооу</w:t>
      </w:r>
      <w:proofErr w:type="spellEnd"/>
      <w:r w:rsidRPr="000E5FD4">
        <w:rPr>
          <w:rFonts w:ascii="Arial" w:eastAsia="Times New Roman" w:hAnsi="Arial" w:cs="Arial"/>
          <w:sz w:val="24"/>
          <w:szCs w:val="24"/>
        </w:rPr>
        <w:t>=К х (</w:t>
      </w:r>
      <w:proofErr w:type="spellStart"/>
      <w:r w:rsidRPr="000E5FD4">
        <w:rPr>
          <w:rFonts w:ascii="Arial" w:eastAsia="Times New Roman" w:hAnsi="Arial" w:cs="Arial"/>
          <w:sz w:val="24"/>
          <w:szCs w:val="24"/>
        </w:rPr>
        <w:t>Рои+Рку</w:t>
      </w:r>
      <w:proofErr w:type="spellEnd"/>
      <w:r w:rsidRPr="000E5FD4">
        <w:rPr>
          <w:rFonts w:ascii="Arial" w:eastAsia="Times New Roman" w:hAnsi="Arial" w:cs="Arial"/>
          <w:sz w:val="24"/>
          <w:szCs w:val="24"/>
        </w:rPr>
        <w:t>); где</w:t>
      </w:r>
    </w:p>
    <w:p w:rsidR="00C328BC" w:rsidRPr="000E5FD4" w:rsidRDefault="00BE2ED3" w:rsidP="000E5FD4">
      <w:pPr>
        <w:shd w:val="clear" w:color="auto" w:fill="F9F9F9"/>
        <w:spacing w:after="0"/>
        <w:ind w:firstLine="567"/>
        <w:jc w:val="both"/>
        <w:textAlignment w:val="baseline"/>
        <w:rPr>
          <w:rFonts w:ascii="Arial" w:eastAsia="Times New Roman" w:hAnsi="Arial" w:cs="Arial"/>
          <w:sz w:val="24"/>
          <w:szCs w:val="24"/>
        </w:rPr>
      </w:pPr>
      <w:proofErr w:type="spellStart"/>
      <w:r w:rsidRPr="000E5FD4">
        <w:rPr>
          <w:rFonts w:ascii="Arial" w:eastAsia="Times New Roman" w:hAnsi="Arial" w:cs="Arial"/>
          <w:sz w:val="24"/>
          <w:szCs w:val="24"/>
        </w:rPr>
        <w:t>Ооу</w:t>
      </w:r>
      <w:proofErr w:type="spellEnd"/>
      <w:r w:rsidRPr="000E5FD4">
        <w:rPr>
          <w:rFonts w:ascii="Arial" w:eastAsia="Times New Roman" w:hAnsi="Arial" w:cs="Arial"/>
          <w:sz w:val="24"/>
          <w:szCs w:val="24"/>
        </w:rPr>
        <w:t xml:space="preserve"> –</w:t>
      </w:r>
      <w:r w:rsidR="00C328BC" w:rsidRPr="000E5FD4">
        <w:rPr>
          <w:rFonts w:ascii="Arial" w:eastAsia="Times New Roman" w:hAnsi="Arial" w:cs="Arial"/>
          <w:sz w:val="24"/>
          <w:szCs w:val="24"/>
        </w:rPr>
        <w:t xml:space="preserve"> размер обеспечения исполнения обязательств;</w:t>
      </w:r>
    </w:p>
    <w:p w:rsidR="00C328BC" w:rsidRPr="000E5FD4" w:rsidRDefault="00BE2ED3"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К –</w:t>
      </w:r>
      <w:r w:rsidR="00C328BC" w:rsidRPr="000E5FD4">
        <w:rPr>
          <w:rFonts w:ascii="Arial" w:eastAsia="Times New Roman" w:hAnsi="Arial" w:cs="Arial"/>
          <w:sz w:val="24"/>
          <w:szCs w:val="24"/>
        </w:rPr>
        <w:t xml:space="preserve"> коэффициент, установленный организатором конкурса в пределах от 0,5 до 0,75;</w:t>
      </w:r>
    </w:p>
    <w:p w:rsidR="00C328BC" w:rsidRPr="000E5FD4" w:rsidRDefault="00BE2ED3"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Рои –</w:t>
      </w:r>
      <w:r w:rsidR="00C328BC" w:rsidRPr="000E5FD4">
        <w:rPr>
          <w:rFonts w:ascii="Arial" w:eastAsia="Times New Roman" w:hAnsi="Arial" w:cs="Arial"/>
          <w:sz w:val="24"/>
          <w:szCs w:val="24"/>
        </w:rPr>
        <w:t xml:space="preserve"> размер ежемесячной платы за содержание и ремонт общего имущества, указанный в извещении о поведении конкурса, умноженный на общую площадь жилых и нежилых помещений (за исключением помещений общего пользования) в многоквартирном доме;</w:t>
      </w:r>
    </w:p>
    <w:p w:rsidR="00C328BC" w:rsidRPr="000E5FD4" w:rsidRDefault="00BE2ED3" w:rsidP="000E5FD4">
      <w:pPr>
        <w:shd w:val="clear" w:color="auto" w:fill="F9F9F9"/>
        <w:spacing w:after="0"/>
        <w:ind w:firstLine="567"/>
        <w:jc w:val="both"/>
        <w:textAlignment w:val="baseline"/>
        <w:rPr>
          <w:rFonts w:ascii="Arial" w:eastAsia="Times New Roman" w:hAnsi="Arial" w:cs="Arial"/>
          <w:sz w:val="24"/>
          <w:szCs w:val="24"/>
        </w:rPr>
      </w:pPr>
      <w:proofErr w:type="spellStart"/>
      <w:r w:rsidRPr="000E5FD4">
        <w:rPr>
          <w:rFonts w:ascii="Arial" w:eastAsia="Times New Roman" w:hAnsi="Arial" w:cs="Arial"/>
          <w:sz w:val="24"/>
          <w:szCs w:val="24"/>
        </w:rPr>
        <w:t>Рку</w:t>
      </w:r>
      <w:proofErr w:type="spellEnd"/>
      <w:r w:rsidRPr="000E5FD4">
        <w:rPr>
          <w:rFonts w:ascii="Arial" w:eastAsia="Times New Roman" w:hAnsi="Arial" w:cs="Arial"/>
          <w:sz w:val="24"/>
          <w:szCs w:val="24"/>
        </w:rPr>
        <w:t xml:space="preserve"> –</w:t>
      </w:r>
      <w:r w:rsidR="00C328BC" w:rsidRPr="000E5FD4">
        <w:rPr>
          <w:rFonts w:ascii="Arial" w:eastAsia="Times New Roman" w:hAnsi="Arial" w:cs="Arial"/>
          <w:sz w:val="24"/>
          <w:szCs w:val="24"/>
        </w:rPr>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w:t>
      </w:r>
      <w:r w:rsidRPr="000E5FD4">
        <w:rPr>
          <w:rFonts w:ascii="Arial" w:eastAsia="Times New Roman" w:hAnsi="Arial" w:cs="Arial"/>
          <w:sz w:val="24"/>
          <w:szCs w:val="24"/>
        </w:rPr>
        <w:t>учае отсутствия таких сведений –</w:t>
      </w:r>
      <w:r w:rsidR="00C328BC" w:rsidRPr="000E5FD4">
        <w:rPr>
          <w:rFonts w:ascii="Arial" w:eastAsia="Times New Roman" w:hAnsi="Arial" w:cs="Arial"/>
          <w:sz w:val="24"/>
          <w:szCs w:val="24"/>
        </w:rPr>
        <w:t xml:space="preserve"> исходя из нормативов потребления соответствующих коммунальных услуг;</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1.13.5.Обеспечение исполнение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 организацией </w:t>
      </w:r>
      <w:proofErr w:type="spellStart"/>
      <w:r w:rsidRPr="000E5FD4">
        <w:rPr>
          <w:rFonts w:ascii="Arial" w:eastAsia="Times New Roman" w:hAnsi="Arial" w:cs="Arial"/>
          <w:sz w:val="24"/>
          <w:szCs w:val="24"/>
        </w:rPr>
        <w:t>ресурсов</w:t>
      </w:r>
      <w:r w:rsidR="00BE2ED3" w:rsidRPr="000E5FD4">
        <w:rPr>
          <w:rFonts w:ascii="Arial" w:eastAsia="Times New Roman" w:hAnsi="Arial" w:cs="Arial"/>
          <w:sz w:val="24"/>
          <w:szCs w:val="24"/>
        </w:rPr>
        <w:t>ресурсоснабжающих</w:t>
      </w:r>
      <w:proofErr w:type="spellEnd"/>
      <w:r w:rsidR="00BE2ED3" w:rsidRPr="000E5FD4">
        <w:rPr>
          <w:rFonts w:ascii="Arial" w:eastAsia="Times New Roman" w:hAnsi="Arial" w:cs="Arial"/>
          <w:sz w:val="24"/>
          <w:szCs w:val="24"/>
        </w:rPr>
        <w:t xml:space="preserve"> организаций –</w:t>
      </w:r>
      <w:r w:rsidRPr="000E5FD4">
        <w:rPr>
          <w:rFonts w:ascii="Arial" w:eastAsia="Times New Roman" w:hAnsi="Arial" w:cs="Arial"/>
          <w:sz w:val="24"/>
          <w:szCs w:val="24"/>
        </w:rPr>
        <w:t xml:space="preserve"> в пользу соответствующих </w:t>
      </w:r>
      <w:proofErr w:type="spellStart"/>
      <w:r w:rsidRPr="000E5FD4">
        <w:rPr>
          <w:rFonts w:ascii="Arial" w:eastAsia="Times New Roman" w:hAnsi="Arial" w:cs="Arial"/>
          <w:sz w:val="24"/>
          <w:szCs w:val="24"/>
        </w:rPr>
        <w:t>ресурсоснабжающих</w:t>
      </w:r>
      <w:proofErr w:type="spellEnd"/>
      <w:r w:rsidRPr="000E5FD4">
        <w:rPr>
          <w:rFonts w:ascii="Arial" w:eastAsia="Times New Roman" w:hAnsi="Arial" w:cs="Arial"/>
          <w:sz w:val="24"/>
          <w:szCs w:val="24"/>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управления многоквартирным домом и в договорах </w:t>
      </w:r>
      <w:proofErr w:type="spellStart"/>
      <w:r w:rsidRPr="000E5FD4">
        <w:rPr>
          <w:rFonts w:ascii="Arial" w:eastAsia="Times New Roman" w:hAnsi="Arial" w:cs="Arial"/>
          <w:sz w:val="24"/>
          <w:szCs w:val="24"/>
        </w:rPr>
        <w:t>ресурсоснабжения</w:t>
      </w:r>
      <w:proofErr w:type="spellEnd"/>
      <w:r w:rsidRPr="000E5FD4">
        <w:rPr>
          <w:rFonts w:ascii="Arial" w:eastAsia="Times New Roman" w:hAnsi="Arial" w:cs="Arial"/>
          <w:sz w:val="24"/>
          <w:szCs w:val="24"/>
        </w:rPr>
        <w:t xml:space="preserve"> и приема (сброса) сточных вод в качестве существенного условия этих договоров;</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1.13.6. В том случае, если обеспечение исполнения обязательств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иным законодательством Российской Федерации. В банковской гарантии в обязательном порядке должна быть указана сумма, в пределах которой банк гарантирует исполнение обязательств, которая должна быть не менее суммы, установленной в Информационной </w:t>
      </w:r>
      <w:r w:rsidRPr="000E5FD4">
        <w:rPr>
          <w:rFonts w:ascii="Arial" w:eastAsia="Times New Roman" w:hAnsi="Arial" w:cs="Arial"/>
          <w:sz w:val="24"/>
          <w:szCs w:val="24"/>
        </w:rPr>
        <w:lastRenderedPageBreak/>
        <w:t xml:space="preserve">карте конкурса. Срок действия банковской гарантии должен устанавливаться с учетом установленного срока действия договоров управления многоквартирным домом, договорах </w:t>
      </w:r>
      <w:proofErr w:type="spellStart"/>
      <w:r w:rsidRPr="000E5FD4">
        <w:rPr>
          <w:rFonts w:ascii="Arial" w:eastAsia="Times New Roman" w:hAnsi="Arial" w:cs="Arial"/>
          <w:sz w:val="24"/>
          <w:szCs w:val="24"/>
        </w:rPr>
        <w:t>ресурсоснабжения</w:t>
      </w:r>
      <w:proofErr w:type="spellEnd"/>
      <w:r w:rsidRPr="000E5FD4">
        <w:rPr>
          <w:rFonts w:ascii="Arial" w:eastAsia="Times New Roman" w:hAnsi="Arial" w:cs="Arial"/>
          <w:sz w:val="24"/>
          <w:szCs w:val="24"/>
        </w:rPr>
        <w:t xml:space="preserve"> и приема (сброса) сточных вод и оканчиваться не ранее его завершения. Банковская гарантия должна содержать указание на согласие банка с тем, что изменения и дополнения, внесенные в договоры управления многоквартирным домом и в договорах </w:t>
      </w:r>
      <w:proofErr w:type="spellStart"/>
      <w:r w:rsidRPr="000E5FD4">
        <w:rPr>
          <w:rFonts w:ascii="Arial" w:eastAsia="Times New Roman" w:hAnsi="Arial" w:cs="Arial"/>
          <w:sz w:val="24"/>
          <w:szCs w:val="24"/>
        </w:rPr>
        <w:t>ресурсоснабжения</w:t>
      </w:r>
      <w:proofErr w:type="spellEnd"/>
      <w:r w:rsidRPr="000E5FD4">
        <w:rPr>
          <w:rFonts w:ascii="Arial" w:eastAsia="Times New Roman" w:hAnsi="Arial" w:cs="Arial"/>
          <w:sz w:val="24"/>
          <w:szCs w:val="24"/>
        </w:rPr>
        <w:t xml:space="preserve"> и приема (сброса) сточных вод, не освобождают его от обязательств по соответствующей банковской гарантии.</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1.13.7. В случае, если обеспечение исполнения обязательств предоставляется в виде страхования ответственности, соответствующий договор страхования ответственности должен соответствовать требованиям, установленным Гражданским кодексом Российской Федерации, а также иным законодательством Российской Федерации.</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В договоре страхования ответственности должна быть указана сумма, на которую страхуется ответственность управляющей организации.</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Страхование должно покрывать случаи виновного неисполнения или ненадлежащего исполнения управляющей организацией своих обязательств в течение действия договора управления многоквартирным домом, договорам </w:t>
      </w:r>
      <w:proofErr w:type="spellStart"/>
      <w:r w:rsidRPr="000E5FD4">
        <w:rPr>
          <w:rFonts w:ascii="Arial" w:eastAsia="Times New Roman" w:hAnsi="Arial" w:cs="Arial"/>
          <w:sz w:val="24"/>
          <w:szCs w:val="24"/>
        </w:rPr>
        <w:t>ресурсоснабжения</w:t>
      </w:r>
      <w:proofErr w:type="spellEnd"/>
      <w:r w:rsidRPr="000E5FD4">
        <w:rPr>
          <w:rFonts w:ascii="Arial" w:eastAsia="Times New Roman" w:hAnsi="Arial" w:cs="Arial"/>
          <w:sz w:val="24"/>
          <w:szCs w:val="24"/>
        </w:rPr>
        <w:t xml:space="preserve"> и приема (сброса) сточных вод, а также случаи причинения вреда общему имуществу.</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Срок действия договора страхования должен устанавливаться с учетом установленного срока действия договора управления многоквартирным домом, договоров </w:t>
      </w:r>
      <w:proofErr w:type="spellStart"/>
      <w:r w:rsidRPr="000E5FD4">
        <w:rPr>
          <w:rFonts w:ascii="Arial" w:eastAsia="Times New Roman" w:hAnsi="Arial" w:cs="Arial"/>
          <w:sz w:val="24"/>
          <w:szCs w:val="24"/>
        </w:rPr>
        <w:t>ресурсоснабжения</w:t>
      </w:r>
      <w:proofErr w:type="spellEnd"/>
      <w:r w:rsidRPr="000E5FD4">
        <w:rPr>
          <w:rFonts w:ascii="Arial" w:eastAsia="Times New Roman" w:hAnsi="Arial" w:cs="Arial"/>
          <w:sz w:val="24"/>
          <w:szCs w:val="24"/>
        </w:rPr>
        <w:t xml:space="preserve"> и приема (сброса) сточных вод и оканчиваться не ранее его завершения.</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Договор страхования должен содержать указание на согласие страховщика с тем, что изменения и дополнения, внесенные в договоры управления многоквартирным домом и в договорах </w:t>
      </w:r>
      <w:proofErr w:type="spellStart"/>
      <w:r w:rsidRPr="000E5FD4">
        <w:rPr>
          <w:rFonts w:ascii="Arial" w:eastAsia="Times New Roman" w:hAnsi="Arial" w:cs="Arial"/>
          <w:sz w:val="24"/>
          <w:szCs w:val="24"/>
        </w:rPr>
        <w:t>ресурсоснабжения</w:t>
      </w:r>
      <w:proofErr w:type="spellEnd"/>
      <w:r w:rsidRPr="000E5FD4">
        <w:rPr>
          <w:rFonts w:ascii="Arial" w:eastAsia="Times New Roman" w:hAnsi="Arial" w:cs="Arial"/>
          <w:sz w:val="24"/>
          <w:szCs w:val="24"/>
        </w:rPr>
        <w:t xml:space="preserve"> и приема (сброса) сточных вод, не освобождают его от обязательств по соответствующему договору страхования.</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1.13.8. Залог депозита, вносимый в обеспечение исполнения обязательств должен быть перечислен в размере, установленном в Информационной карте конкурса на счет, указанный в Информационной карте конкурса.</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Факт внесения залога депозита в обеспечение исполнения обязательств подтверждается платежным поручением с отметкой банка об оплате (квитанцией в случае наличной формы оплаты, оригинальная выписка из банка в случае, если перевод денежных средств осуществлялся при помощи системы «Банк-клиент».</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1.13.9. Денежные средства возвращаются победителю конкурса, с которым заключается договор управления многоквартирным домом при условии надлежащего исполнения им всех своих обязательств по настоящему договору в течение срока, установленного в Проекте договора управления многоквартирным домом со дня получения от него соответствующего письменного требования. Денежные средства возвращаются на банковский счет, указанный победителем конкурса в этом письменном требовании.</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1.13.10. В случае, если по каким либо причинам обеспечение исполнения обязательств по договору управления многоквартирным домом перестало быть действительным, закончило свое действие или иным образом перестало обеспечивать исполнение управляющей организацией своих обязательств по договору управления многоквартирным домом, управляющая организация обязуется в течение 10 (Десяти) банковских дней предоставить иное (новое) надлежащее обеспечение исполнение </w:t>
      </w:r>
      <w:r w:rsidRPr="000E5FD4">
        <w:rPr>
          <w:rFonts w:ascii="Arial" w:eastAsia="Times New Roman" w:hAnsi="Arial" w:cs="Arial"/>
          <w:sz w:val="24"/>
          <w:szCs w:val="24"/>
        </w:rPr>
        <w:lastRenderedPageBreak/>
        <w:t>обязательств по договору управления многоквартирным домом на тех же условиях и в том же размере, которые указаны в настоящем разделе.</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1.13.</w:t>
      </w:r>
      <w:proofErr w:type="gramStart"/>
      <w:r w:rsidRPr="000E5FD4">
        <w:rPr>
          <w:rFonts w:ascii="Arial" w:eastAsia="Times New Roman" w:hAnsi="Arial" w:cs="Arial"/>
          <w:sz w:val="24"/>
          <w:szCs w:val="24"/>
        </w:rPr>
        <w:t>11.Победитель</w:t>
      </w:r>
      <w:proofErr w:type="gramEnd"/>
      <w:r w:rsidRPr="000E5FD4">
        <w:rPr>
          <w:rFonts w:ascii="Arial" w:eastAsia="Times New Roman" w:hAnsi="Arial" w:cs="Arial"/>
          <w:sz w:val="24"/>
          <w:szCs w:val="24"/>
        </w:rPr>
        <w:t xml:space="preserve">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1.13.12. Победитель конкурса в течение 20 дней с даты утверждения протокола конкурса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1.13.13. В случае, если Победитель конкурса в срок не представил </w:t>
      </w:r>
      <w:proofErr w:type="gramStart"/>
      <w:r w:rsidRPr="000E5FD4">
        <w:rPr>
          <w:rFonts w:ascii="Arial" w:eastAsia="Times New Roman" w:hAnsi="Arial" w:cs="Arial"/>
          <w:sz w:val="24"/>
          <w:szCs w:val="24"/>
        </w:rPr>
        <w:t>организатору конкурса</w:t>
      </w:r>
      <w:proofErr w:type="gramEnd"/>
      <w:r w:rsidRPr="000E5FD4">
        <w:rPr>
          <w:rFonts w:ascii="Arial" w:eastAsia="Times New Roman" w:hAnsi="Arial" w:cs="Arial"/>
          <w:sz w:val="24"/>
          <w:szCs w:val="24"/>
        </w:rPr>
        <w:t xml:space="preserve">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1.13.14.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1.13.15. 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1.13.16. 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1.13.17.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C328BC" w:rsidRPr="000E5FD4" w:rsidRDefault="00C328BC"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1.13.18.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C36CC9" w:rsidRPr="000E5FD4" w:rsidRDefault="00C36CC9" w:rsidP="000E5FD4">
      <w:pPr>
        <w:spacing w:after="0"/>
        <w:ind w:firstLine="567"/>
        <w:jc w:val="both"/>
        <w:rPr>
          <w:rFonts w:ascii="Arial" w:eastAsia="Times New Roman" w:hAnsi="Arial" w:cs="Arial"/>
          <w:sz w:val="24"/>
          <w:szCs w:val="24"/>
        </w:rPr>
      </w:pPr>
    </w:p>
    <w:p w:rsidR="00C36CC9" w:rsidRPr="000E5FD4" w:rsidRDefault="00C36CC9" w:rsidP="000E5FD4">
      <w:pPr>
        <w:spacing w:after="0"/>
        <w:ind w:firstLine="567"/>
        <w:jc w:val="both"/>
        <w:rPr>
          <w:rFonts w:ascii="Arial" w:eastAsia="Times New Roman" w:hAnsi="Arial" w:cs="Arial"/>
          <w:sz w:val="24"/>
          <w:szCs w:val="24"/>
        </w:rPr>
      </w:pPr>
    </w:p>
    <w:p w:rsidR="00C36CC9" w:rsidRPr="000E5FD4" w:rsidRDefault="00C36CC9" w:rsidP="000E5FD4">
      <w:pPr>
        <w:spacing w:after="0"/>
        <w:ind w:firstLine="567"/>
        <w:jc w:val="both"/>
        <w:rPr>
          <w:rFonts w:ascii="Arial" w:eastAsia="Times New Roman" w:hAnsi="Arial" w:cs="Arial"/>
          <w:color w:val="000000"/>
          <w:sz w:val="24"/>
          <w:szCs w:val="24"/>
        </w:rPr>
      </w:pPr>
    </w:p>
    <w:p w:rsidR="00C36CC9" w:rsidRPr="000E5FD4" w:rsidRDefault="00C36CC9" w:rsidP="000E5FD4">
      <w:pPr>
        <w:spacing w:after="0"/>
        <w:ind w:firstLine="567"/>
        <w:jc w:val="both"/>
        <w:rPr>
          <w:rFonts w:ascii="Arial" w:eastAsia="Times New Roman" w:hAnsi="Arial" w:cs="Arial"/>
          <w:color w:val="000000"/>
          <w:sz w:val="24"/>
          <w:szCs w:val="24"/>
        </w:rPr>
      </w:pPr>
    </w:p>
    <w:p w:rsidR="00F93654" w:rsidRPr="000E5FD4" w:rsidRDefault="00F93654" w:rsidP="000E5FD4">
      <w:pPr>
        <w:spacing w:after="0"/>
        <w:ind w:firstLine="567"/>
        <w:jc w:val="both"/>
        <w:rPr>
          <w:rFonts w:ascii="Arial" w:eastAsia="Times New Roman" w:hAnsi="Arial" w:cs="Arial"/>
          <w:color w:val="000000"/>
          <w:sz w:val="24"/>
          <w:szCs w:val="24"/>
        </w:rPr>
      </w:pPr>
    </w:p>
    <w:p w:rsidR="00F93654" w:rsidRPr="000E5FD4" w:rsidRDefault="00F93654" w:rsidP="000E5FD4">
      <w:pPr>
        <w:spacing w:after="0"/>
        <w:ind w:firstLine="567"/>
        <w:jc w:val="both"/>
        <w:rPr>
          <w:rFonts w:ascii="Arial" w:eastAsia="Times New Roman" w:hAnsi="Arial" w:cs="Arial"/>
          <w:color w:val="000000"/>
          <w:sz w:val="24"/>
          <w:szCs w:val="24"/>
        </w:rPr>
      </w:pPr>
    </w:p>
    <w:p w:rsidR="00F93654" w:rsidRPr="000E5FD4" w:rsidRDefault="00F93654" w:rsidP="000E5FD4">
      <w:pPr>
        <w:spacing w:after="0"/>
        <w:ind w:firstLine="567"/>
        <w:jc w:val="both"/>
        <w:rPr>
          <w:rFonts w:ascii="Arial" w:eastAsia="Times New Roman" w:hAnsi="Arial" w:cs="Arial"/>
          <w:color w:val="000000"/>
          <w:sz w:val="24"/>
          <w:szCs w:val="24"/>
        </w:rPr>
      </w:pPr>
    </w:p>
    <w:p w:rsidR="00F93654" w:rsidRPr="000E5FD4" w:rsidRDefault="00F93654" w:rsidP="000E5FD4">
      <w:pPr>
        <w:spacing w:after="0"/>
        <w:ind w:firstLine="567"/>
        <w:jc w:val="both"/>
        <w:rPr>
          <w:rFonts w:ascii="Arial" w:eastAsia="Times New Roman" w:hAnsi="Arial" w:cs="Arial"/>
          <w:color w:val="000000"/>
          <w:sz w:val="24"/>
          <w:szCs w:val="24"/>
        </w:rPr>
      </w:pPr>
    </w:p>
    <w:p w:rsidR="00F93654" w:rsidRPr="000E5FD4" w:rsidRDefault="00F93654" w:rsidP="000E5FD4">
      <w:pPr>
        <w:spacing w:after="0"/>
        <w:ind w:firstLine="567"/>
        <w:jc w:val="both"/>
        <w:rPr>
          <w:rFonts w:ascii="Arial" w:eastAsia="Times New Roman" w:hAnsi="Arial" w:cs="Arial"/>
          <w:color w:val="000000"/>
          <w:sz w:val="24"/>
          <w:szCs w:val="24"/>
        </w:rPr>
      </w:pPr>
    </w:p>
    <w:p w:rsidR="00425F26" w:rsidRPr="000E5FD4" w:rsidRDefault="00425F26" w:rsidP="00E23740">
      <w:pPr>
        <w:shd w:val="clear" w:color="auto" w:fill="F9F9F9"/>
        <w:spacing w:after="0"/>
        <w:jc w:val="both"/>
        <w:textAlignment w:val="baseline"/>
        <w:rPr>
          <w:rFonts w:ascii="Arial" w:eastAsia="Times New Roman" w:hAnsi="Arial" w:cs="Arial"/>
          <w:sz w:val="24"/>
          <w:szCs w:val="24"/>
        </w:rPr>
      </w:pPr>
    </w:p>
    <w:p w:rsidR="00F93654" w:rsidRPr="000E5FD4" w:rsidRDefault="00F93654" w:rsidP="00E23740">
      <w:pPr>
        <w:shd w:val="clear" w:color="auto" w:fill="F9F9F9"/>
        <w:spacing w:after="0"/>
        <w:ind w:firstLine="567"/>
        <w:jc w:val="right"/>
        <w:textAlignment w:val="baseline"/>
        <w:rPr>
          <w:rFonts w:ascii="Arial" w:eastAsia="Times New Roman" w:hAnsi="Arial" w:cs="Arial"/>
          <w:sz w:val="24"/>
          <w:szCs w:val="24"/>
        </w:rPr>
      </w:pPr>
      <w:r w:rsidRPr="000E5FD4">
        <w:rPr>
          <w:rFonts w:ascii="Arial" w:eastAsia="Times New Roman" w:hAnsi="Arial" w:cs="Arial"/>
          <w:sz w:val="24"/>
          <w:szCs w:val="24"/>
        </w:rPr>
        <w:t>Приложение № 1</w:t>
      </w:r>
    </w:p>
    <w:p w:rsidR="00F93654" w:rsidRPr="000E5FD4" w:rsidRDefault="00F93654" w:rsidP="00E23740">
      <w:pPr>
        <w:shd w:val="clear" w:color="auto" w:fill="F9F9F9"/>
        <w:spacing w:after="0"/>
        <w:ind w:firstLine="567"/>
        <w:jc w:val="right"/>
        <w:textAlignment w:val="baseline"/>
        <w:rPr>
          <w:rFonts w:ascii="Arial" w:eastAsia="Times New Roman" w:hAnsi="Arial" w:cs="Arial"/>
          <w:sz w:val="24"/>
          <w:szCs w:val="24"/>
        </w:rPr>
      </w:pPr>
      <w:r w:rsidRPr="000E5FD4">
        <w:rPr>
          <w:rFonts w:ascii="Arial" w:eastAsia="Times New Roman" w:hAnsi="Arial" w:cs="Arial"/>
          <w:sz w:val="24"/>
          <w:szCs w:val="24"/>
        </w:rPr>
        <w:t>к конкурсной документации</w:t>
      </w:r>
    </w:p>
    <w:p w:rsidR="00F93654" w:rsidRPr="000E5FD4" w:rsidRDefault="00F93654" w:rsidP="00E23740">
      <w:pPr>
        <w:shd w:val="clear" w:color="auto" w:fill="F9F9F9"/>
        <w:spacing w:after="0"/>
        <w:ind w:firstLine="567"/>
        <w:jc w:val="right"/>
        <w:textAlignment w:val="baseline"/>
        <w:rPr>
          <w:rFonts w:ascii="Arial" w:eastAsia="Times New Roman" w:hAnsi="Arial" w:cs="Arial"/>
          <w:sz w:val="24"/>
          <w:szCs w:val="24"/>
        </w:rPr>
      </w:pPr>
      <w:r w:rsidRPr="000E5FD4">
        <w:rPr>
          <w:rFonts w:ascii="Arial" w:eastAsia="Times New Roman" w:hAnsi="Arial" w:cs="Arial"/>
          <w:sz w:val="24"/>
          <w:szCs w:val="24"/>
        </w:rPr>
        <w:t>на открытый конкурс по отбору управляющей</w:t>
      </w:r>
    </w:p>
    <w:p w:rsidR="00F93654" w:rsidRPr="000E5FD4" w:rsidRDefault="00F93654" w:rsidP="00E23740">
      <w:pPr>
        <w:shd w:val="clear" w:color="auto" w:fill="F9F9F9"/>
        <w:spacing w:after="0"/>
        <w:ind w:firstLine="567"/>
        <w:jc w:val="right"/>
        <w:textAlignment w:val="baseline"/>
        <w:rPr>
          <w:rFonts w:ascii="Arial" w:eastAsia="Times New Roman" w:hAnsi="Arial" w:cs="Arial"/>
          <w:sz w:val="24"/>
          <w:szCs w:val="24"/>
        </w:rPr>
      </w:pPr>
      <w:r w:rsidRPr="000E5FD4">
        <w:rPr>
          <w:rFonts w:ascii="Arial" w:eastAsia="Times New Roman" w:hAnsi="Arial" w:cs="Arial"/>
          <w:sz w:val="24"/>
          <w:szCs w:val="24"/>
        </w:rPr>
        <w:t>организации для управления многоквартирным домом</w:t>
      </w:r>
    </w:p>
    <w:p w:rsidR="00F93654" w:rsidRPr="000E5FD4" w:rsidRDefault="00F93654" w:rsidP="00E23740">
      <w:pPr>
        <w:shd w:val="clear" w:color="auto" w:fill="F9F9F9"/>
        <w:spacing w:after="0"/>
        <w:jc w:val="both"/>
        <w:textAlignment w:val="baseline"/>
        <w:rPr>
          <w:rFonts w:ascii="Arial" w:eastAsia="Times New Roman" w:hAnsi="Arial" w:cs="Arial"/>
          <w:sz w:val="24"/>
          <w:szCs w:val="24"/>
        </w:rPr>
      </w:pPr>
    </w:p>
    <w:p w:rsidR="00F93654" w:rsidRPr="000E5FD4" w:rsidRDefault="00F93654" w:rsidP="00E23740">
      <w:pPr>
        <w:shd w:val="clear" w:color="auto" w:fill="F9F9F9"/>
        <w:spacing w:after="0"/>
        <w:ind w:firstLine="567"/>
        <w:jc w:val="center"/>
        <w:textAlignment w:val="baseline"/>
        <w:rPr>
          <w:rFonts w:ascii="Arial" w:eastAsia="Times New Roman" w:hAnsi="Arial" w:cs="Arial"/>
          <w:b/>
          <w:sz w:val="24"/>
          <w:szCs w:val="24"/>
        </w:rPr>
      </w:pPr>
      <w:r w:rsidRPr="000E5FD4">
        <w:rPr>
          <w:rFonts w:ascii="Arial" w:eastAsia="Times New Roman" w:hAnsi="Arial" w:cs="Arial"/>
          <w:b/>
          <w:sz w:val="24"/>
          <w:szCs w:val="24"/>
        </w:rPr>
        <w:t>ЗАЯВКА</w:t>
      </w:r>
    </w:p>
    <w:p w:rsidR="00F93654" w:rsidRPr="000E5FD4" w:rsidRDefault="00F93654" w:rsidP="00E23740">
      <w:pPr>
        <w:shd w:val="clear" w:color="auto" w:fill="F9F9F9"/>
        <w:spacing w:after="0"/>
        <w:ind w:firstLine="567"/>
        <w:jc w:val="center"/>
        <w:textAlignment w:val="baseline"/>
        <w:rPr>
          <w:rFonts w:ascii="Arial" w:eastAsia="Times New Roman" w:hAnsi="Arial" w:cs="Arial"/>
          <w:sz w:val="24"/>
          <w:szCs w:val="24"/>
        </w:rPr>
      </w:pPr>
      <w:r w:rsidRPr="000E5FD4">
        <w:rPr>
          <w:rFonts w:ascii="Arial" w:eastAsia="Times New Roman" w:hAnsi="Arial" w:cs="Arial"/>
          <w:sz w:val="24"/>
          <w:szCs w:val="24"/>
        </w:rPr>
        <w:t>на участие в конкурсе по отбору управляющей организации</w:t>
      </w:r>
    </w:p>
    <w:p w:rsidR="00F93654" w:rsidRPr="000E5FD4" w:rsidRDefault="00F93654" w:rsidP="00E23740">
      <w:pPr>
        <w:shd w:val="clear" w:color="auto" w:fill="F9F9F9"/>
        <w:spacing w:after="0"/>
        <w:ind w:firstLine="567"/>
        <w:jc w:val="center"/>
        <w:textAlignment w:val="baseline"/>
        <w:rPr>
          <w:rFonts w:ascii="Arial" w:eastAsia="Times New Roman" w:hAnsi="Arial" w:cs="Arial"/>
          <w:sz w:val="24"/>
          <w:szCs w:val="24"/>
        </w:rPr>
      </w:pPr>
      <w:r w:rsidRPr="000E5FD4">
        <w:rPr>
          <w:rFonts w:ascii="Arial" w:eastAsia="Times New Roman" w:hAnsi="Arial" w:cs="Arial"/>
          <w:sz w:val="24"/>
          <w:szCs w:val="24"/>
        </w:rPr>
        <w:t>для управления многоквартирным домом</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____________________________________________________________________________________________________________________________________,</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(организационно-правовая форма, наименование/фирменное наименование организации или ф.и.о. физического лица, данные документа, удостоверяющего личность)</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____________________________________________________________________________________________________________________________________,</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(место нахождения, почтовый адрес организации или место жительства</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индивидуального предпринимателя, номер телефона)</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____________________________________________________________________________________________________________________________________</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 ___________________________________ ______________________________________________________________________________________________________________________________________</w:t>
      </w:r>
      <w:r w:rsidR="00E23740">
        <w:rPr>
          <w:rFonts w:ascii="Arial" w:eastAsia="Times New Roman" w:hAnsi="Arial" w:cs="Arial"/>
          <w:sz w:val="24"/>
          <w:szCs w:val="24"/>
        </w:rPr>
        <w:t>__________________</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(адрес многоквартирного дома)</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Средства, внесенные в качестве обеспечения заявки на участие в конкурсе, просим возвратить на счет:</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____________________________________________________________________________________________________________________________________</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(реквизиты банковского счета)</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Предложения претендента по условиям договора управления многоквартирным домом</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____________________________________________________________________________________________________________________________________</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(описание предлагаемого претендентом в качестве условия </w:t>
      </w:r>
      <w:proofErr w:type="gramStart"/>
      <w:r w:rsidRPr="000E5FD4">
        <w:rPr>
          <w:rFonts w:ascii="Arial" w:eastAsia="Times New Roman" w:hAnsi="Arial" w:cs="Arial"/>
          <w:sz w:val="24"/>
          <w:szCs w:val="24"/>
        </w:rPr>
        <w:t>договора  управления</w:t>
      </w:r>
      <w:proofErr w:type="gramEnd"/>
      <w:r w:rsidRPr="000E5FD4">
        <w:rPr>
          <w:rFonts w:ascii="Arial" w:eastAsia="Times New Roman" w:hAnsi="Arial" w:cs="Arial"/>
          <w:sz w:val="24"/>
          <w:szCs w:val="24"/>
        </w:rPr>
        <w:t xml:space="preserve"> многоквартирным домом способа внесения</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lastRenderedPageBreak/>
        <w:t>____________________________________________________________________________________________________________________________________</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собственниками помещений в многоквартирном доме и нанимателями жилых помещений в многоквартирном доме нанимателями</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____________________________________________________________________________________________________________________________________</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___________________________________________________________________________________________________________________________________________________________________________________________________</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(реквизиты банковского счета претендента)</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К заявке прилагаются следующие документы:</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____________________________________________________________________________________________________</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(наименование и реквизиты документов, количество листов)</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____________________________________________________________________________________________________________________________________;</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____________________________________________________________________________________________________________________________________;</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(наименование и реквизиты документов, количество листов)</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3) документы, подтверждающие внесение денежных средств в качестве обеспечения заявки на участие в конкурсе: ____________________________________________________________________________________________________________________________________</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(наименование и реквизиты документов, количество листов)</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____________________________________________________________________________________________________________________________________;</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w:t>
      </w:r>
      <w:r w:rsidRPr="000E5FD4">
        <w:rPr>
          <w:rFonts w:ascii="Arial" w:eastAsia="Times New Roman" w:hAnsi="Arial" w:cs="Arial"/>
          <w:sz w:val="24"/>
          <w:szCs w:val="24"/>
        </w:rPr>
        <w:lastRenderedPageBreak/>
        <w:t>требования к лицам, осуществляющим выполнение работ, оказание услуг, предусмотренных договором управления многоквартирным домом:</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____________________________________________________________________________________________________________________________________</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(наименование и реквизиты документов, количество листов)</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____________________________________________________________________________________________________________________________________;</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5) утвержденный бухгалтерский баланс за последний год:</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____________________________________________________________________________________________________________________________________</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(наименование и реквизиты документов, количество листов)</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____________________________________________________________________________________________________________________________________</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____________________________________________________________________________________________________________________________________</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(должность, ф.и.о. руководителя организации или ф.и.о. индивидуального предпринимателя)</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_________________      ____________________________________</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(подпись)                                                          (ф.и.о.)</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«__» _____________ 20___ г.</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М.П.</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p>
    <w:p w:rsidR="00CD7EE0" w:rsidRDefault="00CD7EE0" w:rsidP="00154D0B">
      <w:pPr>
        <w:shd w:val="clear" w:color="auto" w:fill="F9F9F9"/>
        <w:spacing w:after="0"/>
        <w:textAlignment w:val="baseline"/>
        <w:rPr>
          <w:rFonts w:ascii="Arial" w:eastAsia="Times New Roman" w:hAnsi="Arial" w:cs="Arial"/>
          <w:sz w:val="24"/>
          <w:szCs w:val="24"/>
        </w:rPr>
      </w:pPr>
    </w:p>
    <w:p w:rsidR="00154D0B" w:rsidRDefault="00154D0B" w:rsidP="00154D0B">
      <w:pPr>
        <w:shd w:val="clear" w:color="auto" w:fill="F9F9F9"/>
        <w:spacing w:after="0"/>
        <w:textAlignment w:val="baseline"/>
        <w:rPr>
          <w:rFonts w:ascii="Arial" w:eastAsia="Times New Roman" w:hAnsi="Arial" w:cs="Arial"/>
          <w:sz w:val="24"/>
          <w:szCs w:val="24"/>
        </w:rPr>
      </w:pPr>
    </w:p>
    <w:p w:rsidR="00F93654" w:rsidRPr="000E5FD4" w:rsidRDefault="00F93654" w:rsidP="00E23740">
      <w:pPr>
        <w:shd w:val="clear" w:color="auto" w:fill="F9F9F9"/>
        <w:spacing w:after="0"/>
        <w:ind w:firstLine="567"/>
        <w:jc w:val="right"/>
        <w:textAlignment w:val="baseline"/>
        <w:rPr>
          <w:rFonts w:ascii="Arial" w:eastAsia="Times New Roman" w:hAnsi="Arial" w:cs="Arial"/>
          <w:sz w:val="24"/>
          <w:szCs w:val="24"/>
        </w:rPr>
      </w:pPr>
      <w:r w:rsidRPr="000E5FD4">
        <w:rPr>
          <w:rFonts w:ascii="Arial" w:eastAsia="Times New Roman" w:hAnsi="Arial" w:cs="Arial"/>
          <w:sz w:val="24"/>
          <w:szCs w:val="24"/>
        </w:rPr>
        <w:t>Приложение № 2</w:t>
      </w:r>
    </w:p>
    <w:p w:rsidR="00F93654" w:rsidRPr="000E5FD4" w:rsidRDefault="00F93654" w:rsidP="00E23740">
      <w:pPr>
        <w:shd w:val="clear" w:color="auto" w:fill="F9F9F9"/>
        <w:spacing w:after="0"/>
        <w:ind w:firstLine="567"/>
        <w:jc w:val="right"/>
        <w:textAlignment w:val="baseline"/>
        <w:rPr>
          <w:rFonts w:ascii="Arial" w:eastAsia="Times New Roman" w:hAnsi="Arial" w:cs="Arial"/>
          <w:sz w:val="24"/>
          <w:szCs w:val="24"/>
        </w:rPr>
      </w:pPr>
      <w:r w:rsidRPr="000E5FD4">
        <w:rPr>
          <w:rFonts w:ascii="Arial" w:eastAsia="Times New Roman" w:hAnsi="Arial" w:cs="Arial"/>
          <w:sz w:val="24"/>
          <w:szCs w:val="24"/>
        </w:rPr>
        <w:t xml:space="preserve">к </w:t>
      </w:r>
      <w:r w:rsidR="002B4538" w:rsidRPr="000E5FD4">
        <w:rPr>
          <w:rFonts w:ascii="Arial" w:eastAsia="Times New Roman" w:hAnsi="Arial" w:cs="Arial"/>
          <w:sz w:val="24"/>
          <w:szCs w:val="24"/>
        </w:rPr>
        <w:t>конкурсной документации</w:t>
      </w:r>
    </w:p>
    <w:p w:rsidR="00F93654" w:rsidRPr="000E5FD4" w:rsidRDefault="00F93654" w:rsidP="00E23740">
      <w:pPr>
        <w:shd w:val="clear" w:color="auto" w:fill="F9F9F9"/>
        <w:spacing w:after="0"/>
        <w:ind w:firstLine="567"/>
        <w:jc w:val="right"/>
        <w:textAlignment w:val="baseline"/>
        <w:rPr>
          <w:rFonts w:ascii="Arial" w:eastAsia="Times New Roman" w:hAnsi="Arial" w:cs="Arial"/>
          <w:sz w:val="24"/>
          <w:szCs w:val="24"/>
        </w:rPr>
      </w:pPr>
      <w:r w:rsidRPr="000E5FD4">
        <w:rPr>
          <w:rFonts w:ascii="Arial" w:eastAsia="Times New Roman" w:hAnsi="Arial" w:cs="Arial"/>
          <w:sz w:val="24"/>
          <w:szCs w:val="24"/>
        </w:rPr>
        <w:t>на открытый конкурс по отбору</w:t>
      </w:r>
    </w:p>
    <w:p w:rsidR="00F93654" w:rsidRPr="000E5FD4" w:rsidRDefault="00F93654" w:rsidP="00E23740">
      <w:pPr>
        <w:shd w:val="clear" w:color="auto" w:fill="F9F9F9"/>
        <w:spacing w:after="0"/>
        <w:ind w:firstLine="567"/>
        <w:jc w:val="right"/>
        <w:textAlignment w:val="baseline"/>
        <w:rPr>
          <w:rFonts w:ascii="Arial" w:eastAsia="Times New Roman" w:hAnsi="Arial" w:cs="Arial"/>
          <w:sz w:val="24"/>
          <w:szCs w:val="24"/>
        </w:rPr>
      </w:pPr>
      <w:r w:rsidRPr="000E5FD4">
        <w:rPr>
          <w:rFonts w:ascii="Arial" w:eastAsia="Times New Roman" w:hAnsi="Arial" w:cs="Arial"/>
          <w:sz w:val="24"/>
          <w:szCs w:val="24"/>
        </w:rPr>
        <w:t>управляющей организации для управления</w:t>
      </w:r>
    </w:p>
    <w:p w:rsidR="00F93654" w:rsidRPr="000E5FD4" w:rsidRDefault="00F93654" w:rsidP="00E23740">
      <w:pPr>
        <w:shd w:val="clear" w:color="auto" w:fill="F9F9F9"/>
        <w:spacing w:after="0"/>
        <w:ind w:firstLine="567"/>
        <w:jc w:val="right"/>
        <w:textAlignment w:val="baseline"/>
        <w:rPr>
          <w:rFonts w:ascii="Arial" w:eastAsia="Times New Roman" w:hAnsi="Arial" w:cs="Arial"/>
          <w:sz w:val="24"/>
          <w:szCs w:val="24"/>
        </w:rPr>
      </w:pPr>
      <w:r w:rsidRPr="000E5FD4">
        <w:rPr>
          <w:rFonts w:ascii="Arial" w:eastAsia="Times New Roman" w:hAnsi="Arial" w:cs="Arial"/>
          <w:sz w:val="24"/>
          <w:szCs w:val="24"/>
        </w:rPr>
        <w:t>многоквартирным домом</w:t>
      </w:r>
    </w:p>
    <w:p w:rsidR="002B4538" w:rsidRPr="000E5FD4" w:rsidRDefault="002B4538" w:rsidP="000E5FD4">
      <w:pPr>
        <w:shd w:val="clear" w:color="auto" w:fill="F9F9F9"/>
        <w:spacing w:after="0"/>
        <w:ind w:firstLine="567"/>
        <w:jc w:val="both"/>
        <w:textAlignment w:val="baseline"/>
        <w:rPr>
          <w:rFonts w:ascii="Arial" w:eastAsia="Times New Roman" w:hAnsi="Arial" w:cs="Arial"/>
          <w:sz w:val="24"/>
          <w:szCs w:val="24"/>
        </w:rPr>
      </w:pPr>
    </w:p>
    <w:p w:rsidR="002B4538" w:rsidRPr="000E5FD4" w:rsidRDefault="002B4538" w:rsidP="000E5FD4">
      <w:pPr>
        <w:shd w:val="clear" w:color="auto" w:fill="F9F9F9"/>
        <w:spacing w:after="0"/>
        <w:ind w:firstLine="567"/>
        <w:jc w:val="both"/>
        <w:textAlignment w:val="baseline"/>
        <w:rPr>
          <w:rFonts w:ascii="Arial" w:eastAsia="Times New Roman" w:hAnsi="Arial" w:cs="Arial"/>
          <w:sz w:val="24"/>
          <w:szCs w:val="24"/>
        </w:rPr>
      </w:pPr>
    </w:p>
    <w:p w:rsidR="002B4538" w:rsidRPr="000E5FD4" w:rsidRDefault="00F93654" w:rsidP="00E23740">
      <w:pPr>
        <w:shd w:val="clear" w:color="auto" w:fill="F9F9F9"/>
        <w:spacing w:after="0"/>
        <w:ind w:firstLine="567"/>
        <w:jc w:val="center"/>
        <w:textAlignment w:val="baseline"/>
        <w:rPr>
          <w:rFonts w:ascii="Arial" w:eastAsia="Times New Roman" w:hAnsi="Arial" w:cs="Arial"/>
          <w:b/>
          <w:sz w:val="24"/>
          <w:szCs w:val="24"/>
        </w:rPr>
      </w:pPr>
      <w:r w:rsidRPr="000E5FD4">
        <w:rPr>
          <w:rFonts w:ascii="Arial" w:eastAsia="Times New Roman" w:hAnsi="Arial" w:cs="Arial"/>
          <w:b/>
          <w:sz w:val="24"/>
          <w:szCs w:val="24"/>
        </w:rPr>
        <w:t>ИНСТРУКЦИЯ</w:t>
      </w:r>
    </w:p>
    <w:p w:rsidR="00F93654" w:rsidRPr="000E5FD4" w:rsidRDefault="00F93654" w:rsidP="00E23740">
      <w:pPr>
        <w:shd w:val="clear" w:color="auto" w:fill="F9F9F9"/>
        <w:spacing w:after="0"/>
        <w:ind w:firstLine="567"/>
        <w:jc w:val="center"/>
        <w:textAlignment w:val="baseline"/>
        <w:rPr>
          <w:rFonts w:ascii="Arial" w:eastAsia="Times New Roman" w:hAnsi="Arial" w:cs="Arial"/>
          <w:b/>
          <w:sz w:val="24"/>
          <w:szCs w:val="24"/>
        </w:rPr>
      </w:pPr>
      <w:r w:rsidRPr="000E5FD4">
        <w:rPr>
          <w:rFonts w:ascii="Arial" w:eastAsia="Times New Roman" w:hAnsi="Arial" w:cs="Arial"/>
          <w:b/>
          <w:sz w:val="24"/>
          <w:szCs w:val="24"/>
        </w:rPr>
        <w:t>по заполнению заявки на участие в конкурсе</w:t>
      </w:r>
    </w:p>
    <w:p w:rsidR="002B4538" w:rsidRPr="000E5FD4" w:rsidRDefault="002B4538" w:rsidP="00E23740">
      <w:pPr>
        <w:shd w:val="clear" w:color="auto" w:fill="F9F9F9"/>
        <w:spacing w:after="0"/>
        <w:jc w:val="both"/>
        <w:textAlignment w:val="baseline"/>
        <w:rPr>
          <w:rFonts w:ascii="Arial" w:eastAsia="Times New Roman" w:hAnsi="Arial" w:cs="Arial"/>
          <w:sz w:val="24"/>
          <w:szCs w:val="24"/>
        </w:rPr>
      </w:pP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Заявка на участие в конкурсе включает в себя:</w:t>
      </w:r>
    </w:p>
    <w:p w:rsidR="00F93654" w:rsidRPr="000E5FD4" w:rsidRDefault="00F93654" w:rsidP="000E5FD4">
      <w:pPr>
        <w:numPr>
          <w:ilvl w:val="0"/>
          <w:numId w:val="38"/>
        </w:numPr>
        <w:shd w:val="clear" w:color="auto" w:fill="F9F9F9"/>
        <w:spacing w:after="0"/>
        <w:ind w:left="0"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сведения и документы о Претенденте:</w:t>
      </w:r>
    </w:p>
    <w:p w:rsidR="00F93654" w:rsidRPr="000E5FD4" w:rsidRDefault="00F93654" w:rsidP="000E5FD4">
      <w:pPr>
        <w:numPr>
          <w:ilvl w:val="0"/>
          <w:numId w:val="38"/>
        </w:numPr>
        <w:shd w:val="clear" w:color="auto" w:fill="F9F9F9"/>
        <w:spacing w:after="0"/>
        <w:ind w:left="0"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наименование, организационно-правовую форму, место </w:t>
      </w:r>
      <w:r w:rsidR="002B4538" w:rsidRPr="000E5FD4">
        <w:rPr>
          <w:rFonts w:ascii="Arial" w:eastAsia="Times New Roman" w:hAnsi="Arial" w:cs="Arial"/>
          <w:sz w:val="24"/>
          <w:szCs w:val="24"/>
        </w:rPr>
        <w:t>нахождения, почтовый адрес –</w:t>
      </w:r>
      <w:r w:rsidRPr="000E5FD4">
        <w:rPr>
          <w:rFonts w:ascii="Arial" w:eastAsia="Times New Roman" w:hAnsi="Arial" w:cs="Arial"/>
          <w:sz w:val="24"/>
          <w:szCs w:val="24"/>
        </w:rPr>
        <w:t xml:space="preserve"> для юридического лица;</w:t>
      </w:r>
    </w:p>
    <w:p w:rsidR="00F93654" w:rsidRPr="000E5FD4" w:rsidRDefault="00F93654" w:rsidP="000E5FD4">
      <w:pPr>
        <w:numPr>
          <w:ilvl w:val="0"/>
          <w:numId w:val="38"/>
        </w:numPr>
        <w:shd w:val="clear" w:color="auto" w:fill="F9F9F9"/>
        <w:spacing w:after="0"/>
        <w:ind w:left="0"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фамилию, имя, отчество, данные документа, удостоверяюще</w:t>
      </w:r>
      <w:r w:rsidR="002B4538" w:rsidRPr="000E5FD4">
        <w:rPr>
          <w:rFonts w:ascii="Arial" w:eastAsia="Times New Roman" w:hAnsi="Arial" w:cs="Arial"/>
          <w:sz w:val="24"/>
          <w:szCs w:val="24"/>
        </w:rPr>
        <w:t xml:space="preserve">го личность, место жительства – </w:t>
      </w:r>
      <w:r w:rsidRPr="000E5FD4">
        <w:rPr>
          <w:rFonts w:ascii="Arial" w:eastAsia="Times New Roman" w:hAnsi="Arial" w:cs="Arial"/>
          <w:sz w:val="24"/>
          <w:szCs w:val="24"/>
        </w:rPr>
        <w:t>для индивидуального предпринимателя;</w:t>
      </w:r>
    </w:p>
    <w:p w:rsidR="00F93654" w:rsidRPr="000E5FD4" w:rsidRDefault="00F93654" w:rsidP="000E5FD4">
      <w:pPr>
        <w:numPr>
          <w:ilvl w:val="0"/>
          <w:numId w:val="38"/>
        </w:numPr>
        <w:shd w:val="clear" w:color="auto" w:fill="F9F9F9"/>
        <w:spacing w:after="0"/>
        <w:ind w:left="0"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номер телефона;</w:t>
      </w:r>
    </w:p>
    <w:p w:rsidR="00F93654" w:rsidRPr="000E5FD4" w:rsidRDefault="00F93654" w:rsidP="000E5FD4">
      <w:pPr>
        <w:numPr>
          <w:ilvl w:val="0"/>
          <w:numId w:val="38"/>
        </w:numPr>
        <w:shd w:val="clear" w:color="auto" w:fill="F9F9F9"/>
        <w:spacing w:after="0"/>
        <w:ind w:left="0"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выписку из Единого государств</w:t>
      </w:r>
      <w:r w:rsidR="002B4538" w:rsidRPr="000E5FD4">
        <w:rPr>
          <w:rFonts w:ascii="Arial" w:eastAsia="Times New Roman" w:hAnsi="Arial" w:cs="Arial"/>
          <w:sz w:val="24"/>
          <w:szCs w:val="24"/>
        </w:rPr>
        <w:t>енного реестра юридических лиц –</w:t>
      </w:r>
      <w:r w:rsidRPr="000E5FD4">
        <w:rPr>
          <w:rFonts w:ascii="Arial" w:eastAsia="Times New Roman" w:hAnsi="Arial" w:cs="Arial"/>
          <w:sz w:val="24"/>
          <w:szCs w:val="24"/>
        </w:rPr>
        <w:t xml:space="preserve"> для юридического лица;</w:t>
      </w:r>
    </w:p>
    <w:p w:rsidR="00F93654" w:rsidRPr="000E5FD4" w:rsidRDefault="00F93654" w:rsidP="000E5FD4">
      <w:pPr>
        <w:numPr>
          <w:ilvl w:val="0"/>
          <w:numId w:val="38"/>
        </w:numPr>
        <w:shd w:val="clear" w:color="auto" w:fill="F9F9F9"/>
        <w:spacing w:after="0"/>
        <w:ind w:left="0"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выписку из Единого государственного реестра и</w:t>
      </w:r>
      <w:r w:rsidR="002B4538" w:rsidRPr="000E5FD4">
        <w:rPr>
          <w:rFonts w:ascii="Arial" w:eastAsia="Times New Roman" w:hAnsi="Arial" w:cs="Arial"/>
          <w:sz w:val="24"/>
          <w:szCs w:val="24"/>
        </w:rPr>
        <w:t>ндивидуальных предпринимателей –</w:t>
      </w:r>
      <w:r w:rsidRPr="000E5FD4">
        <w:rPr>
          <w:rFonts w:ascii="Arial" w:eastAsia="Times New Roman" w:hAnsi="Arial" w:cs="Arial"/>
          <w:sz w:val="24"/>
          <w:szCs w:val="24"/>
        </w:rPr>
        <w:t xml:space="preserve"> для индивидуального предпринимателя;</w:t>
      </w:r>
    </w:p>
    <w:p w:rsidR="00F93654" w:rsidRPr="000E5FD4" w:rsidRDefault="00F93654" w:rsidP="000E5FD4">
      <w:pPr>
        <w:numPr>
          <w:ilvl w:val="0"/>
          <w:numId w:val="38"/>
        </w:numPr>
        <w:shd w:val="clear" w:color="auto" w:fill="F9F9F9"/>
        <w:spacing w:after="0"/>
        <w:ind w:left="0"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F93654" w:rsidRPr="000E5FD4" w:rsidRDefault="00F93654" w:rsidP="000E5FD4">
      <w:pPr>
        <w:numPr>
          <w:ilvl w:val="0"/>
          <w:numId w:val="38"/>
        </w:numPr>
        <w:shd w:val="clear" w:color="auto" w:fill="F9F9F9"/>
        <w:spacing w:after="0"/>
        <w:ind w:left="0"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реквизиты банковского счета для возврата средств, внесенных в качестве обеспечения заявки на участие в конкурсе;</w:t>
      </w:r>
    </w:p>
    <w:p w:rsidR="00F93654" w:rsidRPr="000E5FD4" w:rsidRDefault="00F93654" w:rsidP="000E5FD4">
      <w:pPr>
        <w:numPr>
          <w:ilvl w:val="0"/>
          <w:numId w:val="38"/>
        </w:numPr>
        <w:shd w:val="clear" w:color="auto" w:fill="F9F9F9"/>
        <w:spacing w:after="0"/>
        <w:ind w:left="0"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F93654" w:rsidRPr="000E5FD4" w:rsidRDefault="00F93654" w:rsidP="000E5FD4">
      <w:pPr>
        <w:numPr>
          <w:ilvl w:val="0"/>
          <w:numId w:val="39"/>
        </w:numPr>
        <w:shd w:val="clear" w:color="auto" w:fill="F9F9F9"/>
        <w:spacing w:after="0"/>
        <w:ind w:left="0"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lastRenderedPageBreak/>
        <w:t>документы, подтверждающие внесение средств в качестве обеспечения заявки на участие в конкурсе;</w:t>
      </w:r>
    </w:p>
    <w:p w:rsidR="00F93654" w:rsidRPr="000E5FD4" w:rsidRDefault="00F93654" w:rsidP="000E5FD4">
      <w:pPr>
        <w:numPr>
          <w:ilvl w:val="0"/>
          <w:numId w:val="39"/>
        </w:numPr>
        <w:shd w:val="clear" w:color="auto" w:fill="F9F9F9"/>
        <w:spacing w:after="0"/>
        <w:ind w:left="0"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копии документов, подтверждающих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F93654" w:rsidRPr="000E5FD4" w:rsidRDefault="00F93654" w:rsidP="000E5FD4">
      <w:pPr>
        <w:numPr>
          <w:ilvl w:val="0"/>
          <w:numId w:val="39"/>
        </w:numPr>
        <w:shd w:val="clear" w:color="auto" w:fill="F9F9F9"/>
        <w:spacing w:after="0"/>
        <w:ind w:left="0"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копии утвержденного бухгалтерского баланса за последний отчетный период;</w:t>
      </w:r>
    </w:p>
    <w:p w:rsidR="00F93654" w:rsidRPr="000E5FD4" w:rsidRDefault="00F93654" w:rsidP="000E5FD4">
      <w:pPr>
        <w:numPr>
          <w:ilvl w:val="0"/>
          <w:numId w:val="40"/>
        </w:numPr>
        <w:shd w:val="clear" w:color="auto" w:fill="F9F9F9"/>
        <w:spacing w:after="0"/>
        <w:ind w:left="0"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Претендентом может быть представлена любая другая инф</w:t>
      </w:r>
      <w:r w:rsidR="002B4538" w:rsidRPr="000E5FD4">
        <w:rPr>
          <w:rFonts w:ascii="Arial" w:eastAsia="Times New Roman" w:hAnsi="Arial" w:cs="Arial"/>
          <w:sz w:val="24"/>
          <w:szCs w:val="24"/>
        </w:rPr>
        <w:t>ормация, дающая представление о</w:t>
      </w:r>
      <w:r w:rsidRPr="000E5FD4">
        <w:rPr>
          <w:rFonts w:ascii="Arial" w:eastAsia="Times New Roman" w:hAnsi="Arial" w:cs="Arial"/>
          <w:sz w:val="24"/>
          <w:szCs w:val="24"/>
        </w:rPr>
        <w:t xml:space="preserve"> деятельности Претендента, иллюстрированный материал, фотографии, проспекты, буклеты.</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Сведения, которые содержатся в заявке на участие в конкурсе не должны допускать двусмысленных толкований.</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Все документы, прилагаемые к заявке, предоставляемые Прет</w:t>
      </w:r>
      <w:r w:rsidR="00F85A50" w:rsidRPr="000E5FD4">
        <w:rPr>
          <w:rFonts w:ascii="Arial" w:eastAsia="Times New Roman" w:hAnsi="Arial" w:cs="Arial"/>
          <w:sz w:val="24"/>
          <w:szCs w:val="24"/>
        </w:rPr>
        <w:t>ендентом, должны быть подписаны</w:t>
      </w:r>
      <w:r w:rsidRPr="000E5FD4">
        <w:rPr>
          <w:rFonts w:ascii="Arial" w:eastAsia="Times New Roman" w:hAnsi="Arial" w:cs="Arial"/>
          <w:sz w:val="24"/>
          <w:szCs w:val="24"/>
        </w:rPr>
        <w:t xml:space="preserve"> руководителем, прошиты и скреплены печатью организации.</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Заявку на участие в конкурсе и документы сопровождает подписанная руководителем опись документов.</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Заявка на участие в конкурсе и прилагаемые документы запечатываются в конверт. На конверте указывается предмет и объект конкурса.</w:t>
      </w:r>
    </w:p>
    <w:p w:rsidR="00F93654" w:rsidRPr="000E5FD4" w:rsidRDefault="00F93654"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Конверт предоставляется Организатору конкурса до срока и времени, указанного в извещении о проведении конкурса.</w:t>
      </w:r>
    </w:p>
    <w:p w:rsidR="00F93654" w:rsidRPr="000E5FD4" w:rsidRDefault="00F93654" w:rsidP="000E5FD4">
      <w:pPr>
        <w:spacing w:after="0"/>
        <w:ind w:firstLine="567"/>
        <w:jc w:val="both"/>
        <w:rPr>
          <w:rFonts w:ascii="Arial" w:eastAsia="Times New Roman" w:hAnsi="Arial" w:cs="Arial"/>
          <w:sz w:val="24"/>
          <w:szCs w:val="24"/>
        </w:rPr>
      </w:pPr>
    </w:p>
    <w:p w:rsidR="00F93654" w:rsidRPr="000E5FD4" w:rsidRDefault="00F93654" w:rsidP="000E5FD4">
      <w:pPr>
        <w:spacing w:after="0"/>
        <w:ind w:firstLine="567"/>
        <w:jc w:val="both"/>
        <w:rPr>
          <w:rFonts w:ascii="Arial" w:eastAsia="Times New Roman" w:hAnsi="Arial" w:cs="Arial"/>
          <w:color w:val="000000"/>
          <w:sz w:val="24"/>
          <w:szCs w:val="24"/>
        </w:rPr>
      </w:pPr>
    </w:p>
    <w:p w:rsidR="00F93654" w:rsidRPr="000E5FD4" w:rsidRDefault="00F93654" w:rsidP="000E5FD4">
      <w:pPr>
        <w:spacing w:after="0"/>
        <w:ind w:firstLine="567"/>
        <w:jc w:val="both"/>
        <w:rPr>
          <w:rFonts w:ascii="Arial" w:eastAsia="Times New Roman" w:hAnsi="Arial" w:cs="Arial"/>
          <w:color w:val="000000"/>
          <w:sz w:val="24"/>
          <w:szCs w:val="24"/>
        </w:rPr>
      </w:pPr>
    </w:p>
    <w:p w:rsidR="00F93654" w:rsidRPr="000E5FD4" w:rsidRDefault="00F93654" w:rsidP="000E5FD4">
      <w:pPr>
        <w:spacing w:after="0"/>
        <w:ind w:firstLine="567"/>
        <w:jc w:val="both"/>
        <w:rPr>
          <w:rFonts w:ascii="Arial" w:eastAsia="Times New Roman" w:hAnsi="Arial" w:cs="Arial"/>
          <w:color w:val="000000"/>
          <w:sz w:val="24"/>
          <w:szCs w:val="24"/>
        </w:rPr>
      </w:pPr>
    </w:p>
    <w:p w:rsidR="00F93654" w:rsidRPr="000E5FD4" w:rsidRDefault="00F93654" w:rsidP="000E5FD4">
      <w:pPr>
        <w:spacing w:after="0"/>
        <w:ind w:firstLine="567"/>
        <w:jc w:val="both"/>
        <w:rPr>
          <w:rFonts w:ascii="Arial" w:eastAsia="Times New Roman" w:hAnsi="Arial" w:cs="Arial"/>
          <w:color w:val="000000"/>
          <w:sz w:val="24"/>
          <w:szCs w:val="24"/>
        </w:rPr>
      </w:pPr>
    </w:p>
    <w:p w:rsidR="00F85A50" w:rsidRPr="000E5FD4" w:rsidRDefault="00F85A50" w:rsidP="000E5FD4">
      <w:pPr>
        <w:spacing w:after="0"/>
        <w:ind w:firstLine="567"/>
        <w:jc w:val="both"/>
        <w:rPr>
          <w:rFonts w:ascii="Arial" w:eastAsia="Times New Roman" w:hAnsi="Arial" w:cs="Arial"/>
          <w:color w:val="000000"/>
          <w:sz w:val="24"/>
          <w:szCs w:val="24"/>
        </w:rPr>
      </w:pPr>
    </w:p>
    <w:p w:rsidR="00F85A50" w:rsidRPr="000E5FD4" w:rsidRDefault="00F85A50" w:rsidP="000E5FD4">
      <w:pPr>
        <w:spacing w:after="0"/>
        <w:ind w:firstLine="567"/>
        <w:jc w:val="both"/>
        <w:rPr>
          <w:rFonts w:ascii="Arial" w:eastAsia="Times New Roman" w:hAnsi="Arial" w:cs="Arial"/>
          <w:color w:val="000000"/>
          <w:sz w:val="24"/>
          <w:szCs w:val="24"/>
        </w:rPr>
      </w:pPr>
    </w:p>
    <w:p w:rsidR="00F85A50" w:rsidRPr="000E5FD4" w:rsidRDefault="00F85A50" w:rsidP="000E5FD4">
      <w:pPr>
        <w:spacing w:after="0"/>
        <w:ind w:firstLine="567"/>
        <w:jc w:val="both"/>
        <w:rPr>
          <w:rFonts w:ascii="Arial" w:eastAsia="Times New Roman" w:hAnsi="Arial" w:cs="Arial"/>
          <w:color w:val="000000"/>
          <w:sz w:val="24"/>
          <w:szCs w:val="24"/>
        </w:rPr>
      </w:pPr>
    </w:p>
    <w:p w:rsidR="00F85A50" w:rsidRPr="000E5FD4" w:rsidRDefault="00F85A50" w:rsidP="000E5FD4">
      <w:pPr>
        <w:spacing w:after="0"/>
        <w:ind w:firstLine="567"/>
        <w:jc w:val="both"/>
        <w:rPr>
          <w:rFonts w:ascii="Arial" w:eastAsia="Times New Roman" w:hAnsi="Arial" w:cs="Arial"/>
          <w:color w:val="000000"/>
          <w:sz w:val="24"/>
          <w:szCs w:val="24"/>
        </w:rPr>
      </w:pPr>
    </w:p>
    <w:p w:rsidR="00F85A50" w:rsidRPr="000E5FD4" w:rsidRDefault="00F85A50" w:rsidP="000E5FD4">
      <w:pPr>
        <w:spacing w:after="0"/>
        <w:ind w:firstLine="567"/>
        <w:jc w:val="both"/>
        <w:rPr>
          <w:rFonts w:ascii="Arial" w:eastAsia="Times New Roman" w:hAnsi="Arial" w:cs="Arial"/>
          <w:color w:val="000000"/>
          <w:sz w:val="24"/>
          <w:szCs w:val="24"/>
        </w:rPr>
      </w:pPr>
    </w:p>
    <w:p w:rsidR="00F85A50" w:rsidRPr="000E5FD4" w:rsidRDefault="00F85A50" w:rsidP="000E5FD4">
      <w:pPr>
        <w:spacing w:after="0"/>
        <w:ind w:firstLine="567"/>
        <w:jc w:val="both"/>
        <w:rPr>
          <w:rFonts w:ascii="Arial" w:eastAsia="Times New Roman" w:hAnsi="Arial" w:cs="Arial"/>
          <w:color w:val="000000"/>
          <w:sz w:val="24"/>
          <w:szCs w:val="24"/>
        </w:rPr>
      </w:pPr>
    </w:p>
    <w:p w:rsidR="00F85A50" w:rsidRPr="000E5FD4" w:rsidRDefault="00F85A50" w:rsidP="000E5FD4">
      <w:pPr>
        <w:spacing w:after="0"/>
        <w:ind w:firstLine="567"/>
        <w:jc w:val="both"/>
        <w:rPr>
          <w:rFonts w:ascii="Arial" w:eastAsia="Times New Roman" w:hAnsi="Arial" w:cs="Arial"/>
          <w:color w:val="000000"/>
          <w:sz w:val="24"/>
          <w:szCs w:val="24"/>
        </w:rPr>
      </w:pPr>
    </w:p>
    <w:p w:rsidR="00F85A50" w:rsidRPr="000E5FD4" w:rsidRDefault="00F85A50" w:rsidP="000E5FD4">
      <w:pPr>
        <w:spacing w:after="0"/>
        <w:ind w:firstLine="567"/>
        <w:jc w:val="both"/>
        <w:rPr>
          <w:rFonts w:ascii="Arial" w:eastAsia="Times New Roman" w:hAnsi="Arial" w:cs="Arial"/>
          <w:color w:val="000000"/>
          <w:sz w:val="24"/>
          <w:szCs w:val="24"/>
        </w:rPr>
      </w:pPr>
    </w:p>
    <w:p w:rsidR="00F85A50" w:rsidRPr="000E5FD4" w:rsidRDefault="00F85A50" w:rsidP="000E5FD4">
      <w:pPr>
        <w:spacing w:after="0"/>
        <w:ind w:firstLine="567"/>
        <w:jc w:val="both"/>
        <w:rPr>
          <w:rFonts w:ascii="Arial" w:eastAsia="Times New Roman" w:hAnsi="Arial" w:cs="Arial"/>
          <w:color w:val="000000"/>
          <w:sz w:val="24"/>
          <w:szCs w:val="24"/>
        </w:rPr>
      </w:pPr>
    </w:p>
    <w:p w:rsidR="00F85A50" w:rsidRPr="000E5FD4" w:rsidRDefault="00F85A50" w:rsidP="000E5FD4">
      <w:pPr>
        <w:spacing w:after="0"/>
        <w:ind w:firstLine="567"/>
        <w:jc w:val="both"/>
        <w:rPr>
          <w:rFonts w:ascii="Arial" w:eastAsia="Times New Roman" w:hAnsi="Arial" w:cs="Arial"/>
          <w:color w:val="000000"/>
          <w:sz w:val="24"/>
          <w:szCs w:val="24"/>
        </w:rPr>
      </w:pPr>
    </w:p>
    <w:p w:rsidR="00F85A50" w:rsidRPr="000E5FD4" w:rsidRDefault="00F85A50" w:rsidP="000E5FD4">
      <w:pPr>
        <w:spacing w:after="0"/>
        <w:ind w:firstLine="567"/>
        <w:jc w:val="both"/>
        <w:rPr>
          <w:rFonts w:ascii="Arial" w:eastAsia="Times New Roman" w:hAnsi="Arial" w:cs="Arial"/>
          <w:color w:val="000000"/>
          <w:sz w:val="24"/>
          <w:szCs w:val="24"/>
        </w:rPr>
      </w:pPr>
    </w:p>
    <w:p w:rsidR="00F85A50" w:rsidRPr="000E5FD4" w:rsidRDefault="00F85A50" w:rsidP="000E5FD4">
      <w:pPr>
        <w:spacing w:after="0"/>
        <w:ind w:firstLine="567"/>
        <w:jc w:val="both"/>
        <w:rPr>
          <w:rFonts w:ascii="Arial" w:eastAsia="Times New Roman" w:hAnsi="Arial" w:cs="Arial"/>
          <w:color w:val="000000"/>
          <w:sz w:val="24"/>
          <w:szCs w:val="24"/>
        </w:rPr>
      </w:pPr>
    </w:p>
    <w:p w:rsidR="00F85A50" w:rsidRPr="000E5FD4" w:rsidRDefault="00F85A50" w:rsidP="000E5FD4">
      <w:pPr>
        <w:spacing w:after="0"/>
        <w:ind w:firstLine="567"/>
        <w:jc w:val="both"/>
        <w:rPr>
          <w:rFonts w:ascii="Arial" w:eastAsia="Times New Roman" w:hAnsi="Arial" w:cs="Arial"/>
          <w:color w:val="000000"/>
          <w:sz w:val="24"/>
          <w:szCs w:val="24"/>
        </w:rPr>
      </w:pPr>
    </w:p>
    <w:p w:rsidR="00F85A50" w:rsidRPr="000E5FD4" w:rsidRDefault="00F85A50" w:rsidP="000E5FD4">
      <w:pPr>
        <w:spacing w:after="0"/>
        <w:ind w:firstLine="567"/>
        <w:jc w:val="both"/>
        <w:rPr>
          <w:rFonts w:ascii="Arial" w:eastAsia="Times New Roman" w:hAnsi="Arial" w:cs="Arial"/>
          <w:color w:val="000000"/>
          <w:sz w:val="24"/>
          <w:szCs w:val="24"/>
        </w:rPr>
      </w:pPr>
    </w:p>
    <w:p w:rsidR="00F85A50" w:rsidRPr="000E5FD4" w:rsidRDefault="00F85A50" w:rsidP="000E5FD4">
      <w:pPr>
        <w:spacing w:after="0"/>
        <w:ind w:firstLine="567"/>
        <w:jc w:val="both"/>
        <w:rPr>
          <w:rFonts w:ascii="Arial" w:eastAsia="Times New Roman" w:hAnsi="Arial" w:cs="Arial"/>
          <w:color w:val="000000"/>
          <w:sz w:val="24"/>
          <w:szCs w:val="24"/>
        </w:rPr>
      </w:pPr>
    </w:p>
    <w:p w:rsidR="00F85A50" w:rsidRPr="000E5FD4" w:rsidRDefault="00F85A50" w:rsidP="000E5FD4">
      <w:pPr>
        <w:spacing w:after="0"/>
        <w:ind w:firstLine="567"/>
        <w:jc w:val="both"/>
        <w:rPr>
          <w:rFonts w:ascii="Arial" w:eastAsia="Times New Roman" w:hAnsi="Arial" w:cs="Arial"/>
          <w:color w:val="000000"/>
          <w:sz w:val="24"/>
          <w:szCs w:val="24"/>
        </w:rPr>
      </w:pPr>
    </w:p>
    <w:p w:rsidR="00F85A50" w:rsidRPr="000E5FD4" w:rsidRDefault="00F85A50" w:rsidP="000E5FD4">
      <w:pPr>
        <w:spacing w:after="0"/>
        <w:ind w:firstLine="567"/>
        <w:jc w:val="both"/>
        <w:rPr>
          <w:rFonts w:ascii="Arial" w:eastAsia="Times New Roman" w:hAnsi="Arial" w:cs="Arial"/>
          <w:color w:val="000000"/>
          <w:sz w:val="24"/>
          <w:szCs w:val="24"/>
        </w:rPr>
      </w:pPr>
    </w:p>
    <w:p w:rsidR="00F85A50" w:rsidRPr="000E5FD4" w:rsidRDefault="00F85A50" w:rsidP="000E5FD4">
      <w:pPr>
        <w:spacing w:after="0"/>
        <w:ind w:firstLine="567"/>
        <w:jc w:val="both"/>
        <w:rPr>
          <w:rFonts w:ascii="Arial" w:eastAsia="Times New Roman" w:hAnsi="Arial" w:cs="Arial"/>
          <w:color w:val="000000"/>
          <w:sz w:val="24"/>
          <w:szCs w:val="24"/>
        </w:rPr>
      </w:pPr>
    </w:p>
    <w:p w:rsidR="00F85A50" w:rsidRPr="000E5FD4" w:rsidRDefault="00F85A50" w:rsidP="000E5FD4">
      <w:pPr>
        <w:spacing w:after="0"/>
        <w:ind w:firstLine="567"/>
        <w:jc w:val="both"/>
        <w:rPr>
          <w:rFonts w:ascii="Arial" w:eastAsia="Times New Roman" w:hAnsi="Arial" w:cs="Arial"/>
          <w:color w:val="000000"/>
          <w:sz w:val="24"/>
          <w:szCs w:val="24"/>
        </w:rPr>
      </w:pPr>
    </w:p>
    <w:p w:rsidR="00F85A50" w:rsidRPr="000E5FD4" w:rsidRDefault="00F85A50" w:rsidP="000E5FD4">
      <w:pPr>
        <w:spacing w:after="0"/>
        <w:ind w:firstLine="567"/>
        <w:jc w:val="both"/>
        <w:rPr>
          <w:rFonts w:ascii="Arial" w:eastAsia="Times New Roman" w:hAnsi="Arial" w:cs="Arial"/>
          <w:color w:val="000000"/>
          <w:sz w:val="24"/>
          <w:szCs w:val="24"/>
        </w:rPr>
      </w:pPr>
    </w:p>
    <w:p w:rsidR="00F85A50" w:rsidRPr="000E5FD4" w:rsidRDefault="00F85A50" w:rsidP="000E5FD4">
      <w:pPr>
        <w:spacing w:after="0"/>
        <w:ind w:firstLine="567"/>
        <w:jc w:val="both"/>
        <w:rPr>
          <w:rFonts w:ascii="Arial" w:eastAsia="Times New Roman" w:hAnsi="Arial" w:cs="Arial"/>
          <w:color w:val="000000"/>
          <w:sz w:val="24"/>
          <w:szCs w:val="24"/>
        </w:rPr>
      </w:pPr>
    </w:p>
    <w:p w:rsidR="00F85A50" w:rsidRPr="000E5FD4" w:rsidRDefault="00F85A50" w:rsidP="000E5FD4">
      <w:pPr>
        <w:spacing w:after="0"/>
        <w:ind w:firstLine="567"/>
        <w:jc w:val="both"/>
        <w:rPr>
          <w:rFonts w:ascii="Arial" w:eastAsia="Times New Roman" w:hAnsi="Arial" w:cs="Arial"/>
          <w:color w:val="000000"/>
          <w:sz w:val="24"/>
          <w:szCs w:val="24"/>
        </w:rPr>
      </w:pPr>
    </w:p>
    <w:p w:rsidR="00F85A50" w:rsidRPr="000E5FD4" w:rsidRDefault="00F85A50" w:rsidP="000E5FD4">
      <w:pPr>
        <w:spacing w:after="0"/>
        <w:ind w:firstLine="567"/>
        <w:jc w:val="both"/>
        <w:rPr>
          <w:rFonts w:ascii="Arial" w:eastAsia="Times New Roman" w:hAnsi="Arial" w:cs="Arial"/>
          <w:color w:val="000000"/>
          <w:sz w:val="24"/>
          <w:szCs w:val="24"/>
        </w:rPr>
      </w:pPr>
    </w:p>
    <w:p w:rsidR="009C0436" w:rsidRPr="000E5FD4" w:rsidRDefault="009C0436" w:rsidP="000E5FD4">
      <w:pPr>
        <w:spacing w:after="0"/>
        <w:ind w:firstLine="567"/>
        <w:jc w:val="both"/>
        <w:rPr>
          <w:rFonts w:ascii="Arial" w:eastAsia="Times New Roman" w:hAnsi="Arial" w:cs="Arial"/>
          <w:color w:val="000000"/>
          <w:sz w:val="24"/>
          <w:szCs w:val="24"/>
        </w:rPr>
      </w:pPr>
    </w:p>
    <w:p w:rsidR="009C0436" w:rsidRPr="000E5FD4" w:rsidRDefault="009C0436" w:rsidP="000E5FD4">
      <w:pPr>
        <w:spacing w:after="0"/>
        <w:ind w:firstLine="567"/>
        <w:jc w:val="both"/>
        <w:rPr>
          <w:rFonts w:ascii="Arial" w:eastAsia="Times New Roman" w:hAnsi="Arial" w:cs="Arial"/>
          <w:color w:val="000000"/>
          <w:sz w:val="24"/>
          <w:szCs w:val="24"/>
        </w:rPr>
      </w:pPr>
    </w:p>
    <w:p w:rsidR="009C0436" w:rsidRPr="000E5FD4" w:rsidRDefault="009C0436" w:rsidP="000E5FD4">
      <w:pPr>
        <w:spacing w:after="0"/>
        <w:ind w:firstLine="567"/>
        <w:jc w:val="both"/>
        <w:rPr>
          <w:rFonts w:ascii="Arial" w:eastAsia="Times New Roman" w:hAnsi="Arial" w:cs="Arial"/>
          <w:color w:val="000000"/>
          <w:sz w:val="24"/>
          <w:szCs w:val="24"/>
        </w:rPr>
      </w:pPr>
    </w:p>
    <w:p w:rsidR="009C0436" w:rsidRPr="000E5FD4" w:rsidRDefault="009C0436" w:rsidP="000E5FD4">
      <w:pPr>
        <w:spacing w:after="0"/>
        <w:ind w:firstLine="567"/>
        <w:jc w:val="both"/>
        <w:rPr>
          <w:rFonts w:ascii="Arial" w:eastAsia="Times New Roman" w:hAnsi="Arial" w:cs="Arial"/>
          <w:color w:val="000000"/>
          <w:sz w:val="24"/>
          <w:szCs w:val="24"/>
        </w:rPr>
      </w:pPr>
    </w:p>
    <w:p w:rsidR="00F85A50" w:rsidRPr="000E5FD4" w:rsidRDefault="00F85A50" w:rsidP="000E5FD4">
      <w:pPr>
        <w:spacing w:after="0"/>
        <w:ind w:firstLine="567"/>
        <w:jc w:val="both"/>
        <w:rPr>
          <w:rFonts w:ascii="Arial" w:eastAsia="Times New Roman" w:hAnsi="Arial" w:cs="Arial"/>
          <w:color w:val="000000"/>
          <w:sz w:val="24"/>
          <w:szCs w:val="24"/>
        </w:rPr>
      </w:pPr>
    </w:p>
    <w:p w:rsidR="00F85A50" w:rsidRDefault="00F85A50" w:rsidP="000E5FD4">
      <w:pPr>
        <w:spacing w:after="0"/>
        <w:ind w:firstLine="567"/>
        <w:jc w:val="both"/>
        <w:rPr>
          <w:rFonts w:ascii="Arial" w:eastAsia="Times New Roman" w:hAnsi="Arial" w:cs="Arial"/>
          <w:color w:val="000000"/>
          <w:sz w:val="24"/>
          <w:szCs w:val="24"/>
        </w:rPr>
      </w:pPr>
    </w:p>
    <w:p w:rsidR="00E23740" w:rsidRDefault="00E23740" w:rsidP="000E5FD4">
      <w:pPr>
        <w:spacing w:after="0"/>
        <w:ind w:firstLine="567"/>
        <w:jc w:val="both"/>
        <w:rPr>
          <w:rFonts w:ascii="Arial" w:eastAsia="Times New Roman" w:hAnsi="Arial" w:cs="Arial"/>
          <w:color w:val="000000"/>
          <w:sz w:val="24"/>
          <w:szCs w:val="24"/>
        </w:rPr>
      </w:pPr>
    </w:p>
    <w:p w:rsidR="00E23740" w:rsidRDefault="00E23740" w:rsidP="000E5FD4">
      <w:pPr>
        <w:spacing w:after="0"/>
        <w:ind w:firstLine="567"/>
        <w:jc w:val="both"/>
        <w:rPr>
          <w:rFonts w:ascii="Arial" w:eastAsia="Times New Roman" w:hAnsi="Arial" w:cs="Arial"/>
          <w:color w:val="000000"/>
          <w:sz w:val="24"/>
          <w:szCs w:val="24"/>
        </w:rPr>
      </w:pPr>
    </w:p>
    <w:p w:rsidR="00E23740" w:rsidRDefault="00E23740" w:rsidP="000E5FD4">
      <w:pPr>
        <w:spacing w:after="0"/>
        <w:ind w:firstLine="567"/>
        <w:jc w:val="both"/>
        <w:rPr>
          <w:rFonts w:ascii="Arial" w:eastAsia="Times New Roman" w:hAnsi="Arial" w:cs="Arial"/>
          <w:color w:val="000000"/>
          <w:sz w:val="24"/>
          <w:szCs w:val="24"/>
        </w:rPr>
      </w:pPr>
    </w:p>
    <w:p w:rsidR="00CD7EE0" w:rsidRDefault="00CD7EE0" w:rsidP="00E23740">
      <w:pPr>
        <w:shd w:val="clear" w:color="auto" w:fill="F9F9F9"/>
        <w:spacing w:after="0"/>
        <w:ind w:firstLine="567"/>
        <w:jc w:val="right"/>
        <w:textAlignment w:val="baseline"/>
        <w:rPr>
          <w:rFonts w:ascii="Arial" w:eastAsia="Times New Roman" w:hAnsi="Arial" w:cs="Arial"/>
          <w:sz w:val="24"/>
          <w:szCs w:val="24"/>
        </w:rPr>
      </w:pPr>
    </w:p>
    <w:p w:rsidR="00F85A50" w:rsidRPr="000E5FD4" w:rsidRDefault="00F85A50" w:rsidP="00E23740">
      <w:pPr>
        <w:shd w:val="clear" w:color="auto" w:fill="F9F9F9"/>
        <w:spacing w:after="0"/>
        <w:ind w:firstLine="567"/>
        <w:jc w:val="right"/>
        <w:textAlignment w:val="baseline"/>
        <w:rPr>
          <w:rFonts w:ascii="Arial" w:eastAsia="Times New Roman" w:hAnsi="Arial" w:cs="Arial"/>
          <w:sz w:val="24"/>
          <w:szCs w:val="24"/>
        </w:rPr>
      </w:pPr>
      <w:r w:rsidRPr="000E5FD4">
        <w:rPr>
          <w:rFonts w:ascii="Arial" w:eastAsia="Times New Roman" w:hAnsi="Arial" w:cs="Arial"/>
          <w:sz w:val="24"/>
          <w:szCs w:val="24"/>
        </w:rPr>
        <w:t>Приложение №3</w:t>
      </w:r>
    </w:p>
    <w:p w:rsidR="00F85A50" w:rsidRPr="000E5FD4" w:rsidRDefault="00F85A50" w:rsidP="00E23740">
      <w:pPr>
        <w:shd w:val="clear" w:color="auto" w:fill="F9F9F9"/>
        <w:spacing w:after="0"/>
        <w:ind w:firstLine="567"/>
        <w:jc w:val="right"/>
        <w:textAlignment w:val="baseline"/>
        <w:rPr>
          <w:rFonts w:ascii="Arial" w:eastAsia="Times New Roman" w:hAnsi="Arial" w:cs="Arial"/>
          <w:sz w:val="24"/>
          <w:szCs w:val="24"/>
        </w:rPr>
      </w:pPr>
      <w:r w:rsidRPr="000E5FD4">
        <w:rPr>
          <w:rFonts w:ascii="Arial" w:eastAsia="Times New Roman" w:hAnsi="Arial" w:cs="Arial"/>
          <w:sz w:val="24"/>
          <w:szCs w:val="24"/>
        </w:rPr>
        <w:t>к конкурсной документации</w:t>
      </w:r>
    </w:p>
    <w:p w:rsidR="00F85A50" w:rsidRPr="000E5FD4" w:rsidRDefault="00F85A50" w:rsidP="00E23740">
      <w:pPr>
        <w:shd w:val="clear" w:color="auto" w:fill="F9F9F9"/>
        <w:spacing w:after="0"/>
        <w:ind w:firstLine="567"/>
        <w:jc w:val="right"/>
        <w:textAlignment w:val="baseline"/>
        <w:rPr>
          <w:rFonts w:ascii="Arial" w:eastAsia="Times New Roman" w:hAnsi="Arial" w:cs="Arial"/>
          <w:sz w:val="24"/>
          <w:szCs w:val="24"/>
        </w:rPr>
      </w:pPr>
      <w:r w:rsidRPr="000E5FD4">
        <w:rPr>
          <w:rFonts w:ascii="Arial" w:eastAsia="Times New Roman" w:hAnsi="Arial" w:cs="Arial"/>
          <w:sz w:val="24"/>
          <w:szCs w:val="24"/>
        </w:rPr>
        <w:t>на открытый конкурс по отбору</w:t>
      </w:r>
    </w:p>
    <w:p w:rsidR="00F85A50" w:rsidRPr="000E5FD4" w:rsidRDefault="00F85A50" w:rsidP="00E23740">
      <w:pPr>
        <w:shd w:val="clear" w:color="auto" w:fill="F9F9F9"/>
        <w:spacing w:after="0"/>
        <w:ind w:firstLine="567"/>
        <w:jc w:val="right"/>
        <w:textAlignment w:val="baseline"/>
        <w:rPr>
          <w:rFonts w:ascii="Arial" w:eastAsia="Times New Roman" w:hAnsi="Arial" w:cs="Arial"/>
          <w:sz w:val="24"/>
          <w:szCs w:val="24"/>
        </w:rPr>
      </w:pPr>
      <w:r w:rsidRPr="000E5FD4">
        <w:rPr>
          <w:rFonts w:ascii="Arial" w:eastAsia="Times New Roman" w:hAnsi="Arial" w:cs="Arial"/>
          <w:sz w:val="24"/>
          <w:szCs w:val="24"/>
        </w:rPr>
        <w:t>управляющей организации для управления</w:t>
      </w:r>
    </w:p>
    <w:p w:rsidR="00F85A50" w:rsidRPr="000E5FD4" w:rsidRDefault="00F85A50" w:rsidP="00E23740">
      <w:pPr>
        <w:shd w:val="clear" w:color="auto" w:fill="F9F9F9"/>
        <w:spacing w:after="0"/>
        <w:ind w:firstLine="567"/>
        <w:jc w:val="right"/>
        <w:textAlignment w:val="baseline"/>
        <w:rPr>
          <w:rFonts w:ascii="Arial" w:eastAsia="Times New Roman" w:hAnsi="Arial" w:cs="Arial"/>
          <w:sz w:val="24"/>
          <w:szCs w:val="24"/>
        </w:rPr>
      </w:pPr>
      <w:r w:rsidRPr="000E5FD4">
        <w:rPr>
          <w:rFonts w:ascii="Arial" w:eastAsia="Times New Roman" w:hAnsi="Arial" w:cs="Arial"/>
          <w:sz w:val="24"/>
          <w:szCs w:val="24"/>
        </w:rPr>
        <w:t>многоквартирным домом</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p>
    <w:p w:rsidR="00F85A50" w:rsidRPr="000E5FD4" w:rsidRDefault="00F85A50" w:rsidP="00E23740">
      <w:pPr>
        <w:shd w:val="clear" w:color="auto" w:fill="F9F9F9"/>
        <w:spacing w:after="0"/>
        <w:ind w:firstLine="567"/>
        <w:jc w:val="center"/>
        <w:textAlignment w:val="baseline"/>
        <w:rPr>
          <w:rFonts w:ascii="Arial" w:eastAsia="Times New Roman" w:hAnsi="Arial" w:cs="Arial"/>
          <w:sz w:val="24"/>
          <w:szCs w:val="24"/>
        </w:rPr>
      </w:pPr>
      <w:r w:rsidRPr="000E5FD4">
        <w:rPr>
          <w:rFonts w:ascii="Arial" w:eastAsia="Times New Roman" w:hAnsi="Arial" w:cs="Arial"/>
          <w:b/>
          <w:bCs/>
          <w:sz w:val="24"/>
          <w:szCs w:val="24"/>
        </w:rPr>
        <w:t>Договор управления многоквартирным домом (Проект)</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с. </w:t>
      </w:r>
      <w:r w:rsidR="001004F7" w:rsidRPr="000E5FD4">
        <w:rPr>
          <w:rFonts w:ascii="Arial" w:eastAsia="Times New Roman" w:hAnsi="Arial" w:cs="Arial"/>
          <w:sz w:val="24"/>
          <w:szCs w:val="24"/>
        </w:rPr>
        <w:t>Карджин</w:t>
      </w:r>
      <w:r w:rsidRPr="000E5FD4">
        <w:rPr>
          <w:rFonts w:ascii="Arial" w:eastAsia="Times New Roman" w:hAnsi="Arial" w:cs="Arial"/>
          <w:sz w:val="24"/>
          <w:szCs w:val="24"/>
        </w:rPr>
        <w:tab/>
      </w:r>
      <w:r w:rsidRPr="000E5FD4">
        <w:rPr>
          <w:rFonts w:ascii="Arial" w:eastAsia="Times New Roman" w:hAnsi="Arial" w:cs="Arial"/>
          <w:sz w:val="24"/>
          <w:szCs w:val="24"/>
        </w:rPr>
        <w:tab/>
      </w:r>
      <w:r w:rsidRPr="000E5FD4">
        <w:rPr>
          <w:rFonts w:ascii="Arial" w:eastAsia="Times New Roman" w:hAnsi="Arial" w:cs="Arial"/>
          <w:sz w:val="24"/>
          <w:szCs w:val="24"/>
        </w:rPr>
        <w:tab/>
      </w:r>
      <w:r w:rsidRPr="000E5FD4">
        <w:rPr>
          <w:rFonts w:ascii="Arial" w:eastAsia="Times New Roman" w:hAnsi="Arial" w:cs="Arial"/>
          <w:sz w:val="24"/>
          <w:szCs w:val="24"/>
        </w:rPr>
        <w:tab/>
      </w:r>
      <w:r w:rsidRPr="000E5FD4">
        <w:rPr>
          <w:rFonts w:ascii="Arial" w:eastAsia="Times New Roman" w:hAnsi="Arial" w:cs="Arial"/>
          <w:sz w:val="24"/>
          <w:szCs w:val="24"/>
        </w:rPr>
        <w:tab/>
      </w:r>
      <w:r w:rsidRPr="000E5FD4">
        <w:rPr>
          <w:rFonts w:ascii="Arial" w:eastAsia="Times New Roman" w:hAnsi="Arial" w:cs="Arial"/>
          <w:sz w:val="24"/>
          <w:szCs w:val="24"/>
        </w:rPr>
        <w:tab/>
        <w:t>« ___» ___________ 20___ г.</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________________________________________________________________ – собственник жилых и нежилых помещений в многоквартирном доме (Приложение №1), именуемые далее «Собственник», с одной стороны, и __________________________________________________________________________, в лице  __________________________________________________, действующего на основании _______________________ , лицензия ________________________________далее именуемого «Управляющая организация», с другой стороны, именуемые в дальнейшем «Стороны», руководствуясь положениями следующих законодательных и нормативных правовых актов:</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Жилищного кодекса РФ;</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Гражданского кодекса РФ (части 1 и 2);</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Постановления Правительства РФ от 13.08.06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lastRenderedPageBreak/>
        <w:t>– Постановления Правительства РФ от 06.05.2011 №354 «О предоставлении коммунальных услуг собственникам и пользователям помещений в многоквартирных домах и жилых домов».</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b/>
          <w:bCs/>
          <w:sz w:val="24"/>
          <w:szCs w:val="24"/>
        </w:rPr>
        <w:t>1. Предмет договора и общие положения</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1.1.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(протокол конкурса от ___________г. №) собственники в многоквартирном доме по адресу</w:t>
      </w:r>
      <w:r w:rsidRPr="000E5FD4">
        <w:rPr>
          <w:rFonts w:ascii="Arial" w:eastAsia="Times New Roman" w:hAnsi="Arial" w:cs="Arial"/>
          <w:bCs/>
          <w:sz w:val="24"/>
          <w:szCs w:val="24"/>
        </w:rPr>
        <w:t xml:space="preserve">: </w:t>
      </w:r>
      <w:r w:rsidRPr="000E5FD4">
        <w:rPr>
          <w:rFonts w:ascii="Arial" w:eastAsia="Times New Roman" w:hAnsi="Arial" w:cs="Arial"/>
          <w:sz w:val="24"/>
          <w:szCs w:val="24"/>
        </w:rPr>
        <w:t>____________________________________________ имеющие на праве собственности жилые и нежилые помещения и доли в праве общей долевой собственности на общее имущество в многоквартирном доме в размере, пропорциональном размеру общих площадей указанных помещений, передают, а Управляющая организация принимает полномочия по управлению многоквартирным домом за счет средств Собственников в целях:</w:t>
      </w:r>
    </w:p>
    <w:p w:rsidR="00F85A50" w:rsidRPr="000E5FD4" w:rsidRDefault="00F85A50" w:rsidP="000E5FD4">
      <w:pPr>
        <w:numPr>
          <w:ilvl w:val="0"/>
          <w:numId w:val="45"/>
        </w:numPr>
        <w:shd w:val="clear" w:color="auto" w:fill="F9F9F9"/>
        <w:spacing w:after="0"/>
        <w:ind w:left="0"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обеспечения благоприятных и безопасных условий проживания граждан и пользования нежилыми помещениями Собственниками нежилых помещений;</w:t>
      </w:r>
    </w:p>
    <w:p w:rsidR="00F85A50" w:rsidRPr="000E5FD4" w:rsidRDefault="00F85A50" w:rsidP="000E5FD4">
      <w:pPr>
        <w:numPr>
          <w:ilvl w:val="0"/>
          <w:numId w:val="45"/>
        </w:numPr>
        <w:shd w:val="clear" w:color="auto" w:fill="F9F9F9"/>
        <w:spacing w:after="0"/>
        <w:ind w:left="0"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обеспечения надлежащего содержания общего имущества в многоквартирном доме;</w:t>
      </w:r>
    </w:p>
    <w:p w:rsidR="00F85A50" w:rsidRPr="000E5FD4" w:rsidRDefault="00F85A50" w:rsidP="000E5FD4">
      <w:pPr>
        <w:numPr>
          <w:ilvl w:val="0"/>
          <w:numId w:val="45"/>
        </w:numPr>
        <w:shd w:val="clear" w:color="auto" w:fill="F9F9F9"/>
        <w:spacing w:after="0"/>
        <w:ind w:left="0"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решения вопросов пользования общим имуществом в многоквартирном доме.</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1.2. Под иными лицами, пользующимися помещениями, признаются: члены семей Собственников жилых помещений, наниматели жилых помещений и члены их семей, а также лица, пользующиеся нежилыми помещениями на любых законных основаниях. В настоящем договоре указанные лица именуются «Пользователи».</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1.3. Управляющая организация принимает на себя обязательства по управлению многоквартирным домом в пределах прав и обязанностей, закрепленных за ней настоящим договором.</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p>
    <w:p w:rsidR="00F85A50" w:rsidRPr="000E5FD4" w:rsidRDefault="00F85A50" w:rsidP="00154D0B">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b/>
          <w:bCs/>
          <w:sz w:val="24"/>
          <w:szCs w:val="24"/>
        </w:rPr>
        <w:t>2. Права и обязанности Сторон</w:t>
      </w:r>
      <w:bookmarkStart w:id="0" w:name="_GoBack"/>
      <w:bookmarkEnd w:id="0"/>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b/>
          <w:bCs/>
          <w:sz w:val="24"/>
          <w:szCs w:val="24"/>
        </w:rPr>
        <w:t>2.1. Управляющая организация обязана:</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2.1.1. В течение срока действия настоящего договора предоставлять Собственникам и Пользователям помещений коммунальные услуги, отвечающие требованиям, установленным Правилами предоставления коммунальных услуг.</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Перечень коммунальных услуг, предоставляемых в соответствии с настоящим договором, приведен в Приложении № 1 к настоящему договору. Изменения в данный перечень услуг вносятся путем заключения Сторонами договора дополнительного соглашения.</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2.1.2. В течение срока действия настоящего договора предоставлять услуги и выполнять работы по управлению, содержанию и ремонту общего имущества Собственников помещений в многоквартирном доме.</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Перечень работ и услуг по содержанию и ремонту общего имущества в многоквартирном доме с указанием периодичности выполнения работ и оказания услуг, а также объемов работ и услуг, их стоимости за весь период действия настоящего договора содержится в Приложении №2, являющемся неотъемлемой частью настоящего договора. </w:t>
      </w:r>
      <w:r w:rsidRPr="000E5FD4">
        <w:rPr>
          <w:rFonts w:ascii="Arial" w:eastAsia="Times New Roman" w:hAnsi="Arial" w:cs="Arial"/>
          <w:sz w:val="24"/>
          <w:szCs w:val="24"/>
        </w:rPr>
        <w:lastRenderedPageBreak/>
        <w:t>Изменения в данный перечень работ вносятся путем заключения Сторонами договора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Если в результате действия обстоятельств непреодолимой силы исполнение Управляющей организацией обязательств становится невозможным либо нецелесообразным, она обязана выполнять те работы и услуги, осуществление которых возможно в сложившихся условиях, предъявляя Собственникам счета на оплату фактически оказанных услуг и выполненных работ. Размер платы за содержание и ремонт жилого помещения, установленный настоящим договором (организатором открытого конкурса), должен быть изменен пропорционально объемам и количеству фактически выполненных работ и фактически оказанных услуг.</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2.1.3. Выполнять предусмотренные настоящим договором работы и оказывать услуги лично либо привлекать к выполнению работ и оказанию услуг подрядные организации, имеющие лицензии на право осуществления соответствующей деятельности (если такая деятельность подлежит лицензированию).</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2.1.4. Представлять интересы Собственников и Пользователей в отношениях с третьими лицами в связи с управлением данным домом.</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2.1.5. Своевременно информировать Собственников и (или) Пользователей об ограничении (прекращении) предоставления коммунальных услуг путем размещения соответствующего объявления в местах, определенных общим собранием собственников для размещения объявлений.</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2.1.6. Организовать круглосуточное аварийно-диспетчерское обслуживание многоквартирного дома, устранять аварии, а также выполнять заявки Собственников и прочих Пользователей помещений, связанные с исполнением настоящего Договора. Обеспечить указанных лиц информацией о телефонах аварийных служб и разместить ее в легкодоступных для Собственников и Пользователей помещений местах.</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2.1.7. За 30 дней до прекращения настоящего договора передать техническую документацию на многоквартирный дом и иные связанные с управлением им документы, переданные Управляющей организации Собственниками на хранение либо созданные Управляющей организацией по поручению Собственников и за их счет, вновь выбранной Управляющей организации, ТСЖ, ЖСК, ЖК или иному специализированному потребительскому кооперативу, созданному для управления многоквартирным домом, или одному из Собственников, указанному в решении общего собрания о выборе способа управления многоквартирным домом, при выборе Собственниками непосредственного управления. Если за 30 дней до прекращения договора управления Собственниками помещений способ управления многоквартирным домом не выбран, документы подлежат передаче организатору открытого конкурса по отбору управляющей организации. Передача документов сопровождается составлением в письменной форме соответствующего акта передачи.</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b/>
          <w:bCs/>
          <w:sz w:val="24"/>
          <w:szCs w:val="24"/>
        </w:rPr>
        <w:t>2.2. Управляющая организация имеет право:</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2.2.1. Самостоятельно определять порядок и способ исполнения своих обязательств по настоящему договору. Выполнять работы и оказывать услуги лично, либо путем привлечения третьих лиц. При выполнении работ третьими лицами Управляющая организация самостоятельно отвечает перед Собственниками за качество работ.</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lastRenderedPageBreak/>
        <w:t>2.2.2. Прекращать и(или) ограничивать предоставление Собственникам либо Пользователям коммунальных услуг:</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а) без предварительного уведомления – в связи с необходимостью принятия неотложных мер по предотвращению и/или ликвидации аварийных ситуаций, угрожающих жизни и безопасности людей, возникновению стихийных бедствий и чрезвычайных ситуаций, а также по указанию уполномоченных надзорных органов;</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б) с предварительным уведомлением:</w:t>
      </w:r>
    </w:p>
    <w:p w:rsidR="00F85A50" w:rsidRPr="000E5FD4" w:rsidRDefault="005D4887"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w:t>
      </w:r>
      <w:r w:rsidR="00F85A50" w:rsidRPr="000E5FD4">
        <w:rPr>
          <w:rFonts w:ascii="Arial" w:eastAsia="Times New Roman" w:hAnsi="Arial" w:cs="Arial"/>
          <w:sz w:val="24"/>
          <w:szCs w:val="24"/>
        </w:rPr>
        <w:t xml:space="preserve"> в случае неполной оплаты потребителем коммунальных услуг. Под неполной оплатой коммунальных услуг понимается наличие у потребителя задолженности по оплате одной или нескольких коммунальных услуг, превышающей 3 ежемесячных размера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о погашении задолженности, заключенного потребителем с исполнителем, и (или) при невыполнении условий такого соглашения;</w:t>
      </w:r>
    </w:p>
    <w:p w:rsidR="00F85A50" w:rsidRPr="000E5FD4" w:rsidRDefault="005D4887"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w:t>
      </w:r>
      <w:r w:rsidR="00F85A50" w:rsidRPr="000E5FD4">
        <w:rPr>
          <w:rFonts w:ascii="Arial" w:eastAsia="Times New Roman" w:hAnsi="Arial" w:cs="Arial"/>
          <w:sz w:val="24"/>
          <w:szCs w:val="24"/>
        </w:rPr>
        <w:t xml:space="preserve"> 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F85A50" w:rsidRPr="000E5FD4" w:rsidRDefault="005D4887"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w:t>
      </w:r>
      <w:r w:rsidR="00F85A50" w:rsidRPr="000E5FD4">
        <w:rPr>
          <w:rFonts w:ascii="Arial" w:eastAsia="Times New Roman" w:hAnsi="Arial" w:cs="Arial"/>
          <w:sz w:val="24"/>
          <w:szCs w:val="24"/>
        </w:rPr>
        <w:t xml:space="preserve"> выявления факта самовольного подключения потребителя к внутридомовым инженерным системам;</w:t>
      </w:r>
    </w:p>
    <w:p w:rsidR="00F85A50" w:rsidRPr="000E5FD4" w:rsidRDefault="005D4887"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w:t>
      </w:r>
      <w:r w:rsidR="00F85A50" w:rsidRPr="000E5FD4">
        <w:rPr>
          <w:rFonts w:ascii="Arial" w:eastAsia="Times New Roman" w:hAnsi="Arial" w:cs="Arial"/>
          <w:sz w:val="24"/>
          <w:szCs w:val="24"/>
        </w:rPr>
        <w:t xml:space="preserve"> получения соответствующего предписания уполномоченных государственных или муниципальных органов;</w:t>
      </w:r>
    </w:p>
    <w:p w:rsidR="00F85A50" w:rsidRPr="000E5FD4" w:rsidRDefault="005D4887"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w:t>
      </w:r>
      <w:r w:rsidR="00F85A50" w:rsidRPr="000E5FD4">
        <w:rPr>
          <w:rFonts w:ascii="Arial" w:eastAsia="Times New Roman" w:hAnsi="Arial" w:cs="Arial"/>
          <w:sz w:val="24"/>
          <w:szCs w:val="24"/>
        </w:rPr>
        <w:t xml:space="preserve"> 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2.2.3. Выдавать Собственнику либо Пользователю письменное уведомление (требование, предписание и т.д.) в случае выявления совершения им действий, создающих угрозу сохранности и безопасному функционированию общего имущества дома, причинения ущерба третьим лицам и(или) Управляющей организации, выполнения самовольных перепланировок и переустройств.</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2.2.4. Оказывать за дополнительную плату услуги и выполнять работы по договорам, заключаемым с Собственниками и Пользователями помещений в многоквартирном доме.</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2.2.5. В установленном законодательными и нормативными актами порядке взыскивать с Собственников (Пользователей) задолженность по оплате коммунальных услуг, а также работ и услуг по содержанию и ремонту жилого помещения (общего имущества).</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2.2.6. Использовать общее имущество многоквартирного дома в целях, предусмотренных настоящим договором, на условиях, определенных общим собранием Собственников помещений,  в том числе передавать в пользование третьим лицам на возмездной или безвозмездной основе.</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2.2.7. Доводить до сведения Собственников и (или) Пользователей требования законодательства об энергетической эффективности и требования об оснащенности приборами учета используемых энергетических ресурсов, а также предложения о мероприятиях по энергосбережению и повышению энергетической эффективности.</w:t>
      </w:r>
    </w:p>
    <w:p w:rsidR="005D4887" w:rsidRPr="000E5FD4" w:rsidRDefault="005D4887" w:rsidP="000E5FD4">
      <w:pPr>
        <w:shd w:val="clear" w:color="auto" w:fill="F9F9F9"/>
        <w:spacing w:after="0"/>
        <w:ind w:firstLine="567"/>
        <w:jc w:val="both"/>
        <w:textAlignment w:val="baseline"/>
        <w:rPr>
          <w:rFonts w:ascii="Arial" w:eastAsia="Times New Roman" w:hAnsi="Arial" w:cs="Arial"/>
          <w:sz w:val="24"/>
          <w:szCs w:val="24"/>
        </w:rPr>
      </w:pPr>
    </w:p>
    <w:p w:rsidR="00F85A50" w:rsidRPr="000E5FD4" w:rsidRDefault="005D4887"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b/>
          <w:bCs/>
          <w:sz w:val="24"/>
          <w:szCs w:val="24"/>
        </w:rPr>
        <w:t>2.3.</w:t>
      </w:r>
      <w:r w:rsidR="00F85A50" w:rsidRPr="000E5FD4">
        <w:rPr>
          <w:rFonts w:ascii="Arial" w:eastAsia="Times New Roman" w:hAnsi="Arial" w:cs="Arial"/>
          <w:b/>
          <w:bCs/>
          <w:sz w:val="24"/>
          <w:szCs w:val="24"/>
        </w:rPr>
        <w:t xml:space="preserve"> Собственники (Пользователи) обязаны:</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lastRenderedPageBreak/>
        <w:t>2.3.1. Поддерживать принадлежащие им помещения в надлежащем техническом и санитарном состоянии, не допуская бесхозяйственного обращения с ними, производить за свой счет текущий ремонт помещений, соблюдать права и законные интересы других Собственников (Пользователей), технические, противопожарные и санитарные правила содержания дома, а также Правила содержания общего имущества собственников в многоквартирном доме.</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2.3.2. В кратчайшие сроки устранять вред, причиненный имуществу других Собственников и Пользователей помещений либо общему имуществу в многоквартирном доме.</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2.3.3. Своевременно вносить плату за содержание и ремонт жилого помещения и коммунальные услуги.</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2.3.4. В целях учета коммунальных ресурсов, использовать коллективные (общедомовые), общие (квартирные) или индивидуальные приборы учета, внесенные в государственный реестр средств измерений.</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2.3.5. Обеспечить сохранность пломб на коллективных (общедомовых), общих (квартирных) или индивидуальных приборах учета и распределителях, установленных в жилом помещении.</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2.3.6. Допускать в заранее согласованное с Управляющей организацией время в занимаемое жилое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w:t>
      </w:r>
      <w:r w:rsidR="000B088D" w:rsidRPr="000E5FD4">
        <w:rPr>
          <w:rFonts w:ascii="Arial" w:eastAsia="Times New Roman" w:hAnsi="Arial" w:cs="Arial"/>
          <w:sz w:val="24"/>
          <w:szCs w:val="24"/>
        </w:rPr>
        <w:t>х служб) для ликвидации аварий -</w:t>
      </w:r>
      <w:r w:rsidRPr="000E5FD4">
        <w:rPr>
          <w:rFonts w:ascii="Arial" w:eastAsia="Times New Roman" w:hAnsi="Arial" w:cs="Arial"/>
          <w:sz w:val="24"/>
          <w:szCs w:val="24"/>
        </w:rPr>
        <w:t xml:space="preserve"> в любое время.</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2.3.7. В заранее согласованное время обеспечить допуск для снятия показаний общих (квартирных) и индивидуальных приборов учета.</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2.3.8. Информировать Управляющую организацию об изменении оснований и условий пользования коммунальными услугами и их оплаты не позднее 10 рабочих дней с даты произошедших изменений.</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2.3.9. Производить за свой счет техническое обслуживание, ремонт, поверку и замену приборов учета.</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2.3.10. При выходе из строя прибора учета немедленно сообщить об этом Управляющей организации и сделать отметку в платежном документе.</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2.3.11. 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rsidR="005D4887"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2.3.12. Предоставлять Управляющей организации информацию:</w:t>
      </w:r>
    </w:p>
    <w:p w:rsidR="005D4887" w:rsidRPr="000E5FD4" w:rsidRDefault="005D4887"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 </w:t>
      </w:r>
      <w:r w:rsidR="00F85A50" w:rsidRPr="000E5FD4">
        <w:rPr>
          <w:rFonts w:ascii="Arial" w:eastAsia="Times New Roman" w:hAnsi="Arial" w:cs="Arial"/>
          <w:sz w:val="24"/>
          <w:szCs w:val="24"/>
        </w:rPr>
        <w:t>об изменении числа проживающих в течение 2 дней, в т.ч. о лицах, вселившихся в качестве временно проживающи</w:t>
      </w:r>
      <w:r w:rsidRPr="000E5FD4">
        <w:rPr>
          <w:rFonts w:ascii="Arial" w:eastAsia="Times New Roman" w:hAnsi="Arial" w:cs="Arial"/>
          <w:sz w:val="24"/>
          <w:szCs w:val="24"/>
        </w:rPr>
        <w:t>х граждан на срок более 10 дней;</w:t>
      </w:r>
    </w:p>
    <w:p w:rsidR="00F85A50" w:rsidRPr="000E5FD4" w:rsidRDefault="005D4887"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 </w:t>
      </w:r>
      <w:r w:rsidR="00F85A50" w:rsidRPr="000E5FD4">
        <w:rPr>
          <w:rFonts w:ascii="Arial" w:eastAsia="Times New Roman" w:hAnsi="Arial" w:cs="Arial"/>
          <w:sz w:val="24"/>
          <w:szCs w:val="24"/>
        </w:rPr>
        <w:t>о лицах (контактные телефоны, адреса), имеющих доступ в помещения в случае временного отсутствия Собственников и Пользователей помещений на случай проведения аварийных работ;</w:t>
      </w:r>
    </w:p>
    <w:p w:rsidR="00F85A50" w:rsidRPr="000E5FD4" w:rsidRDefault="005D4887"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w:t>
      </w:r>
      <w:r w:rsidR="00F85A50" w:rsidRPr="000E5FD4">
        <w:rPr>
          <w:rFonts w:ascii="Arial" w:eastAsia="Times New Roman" w:hAnsi="Arial" w:cs="Arial"/>
          <w:sz w:val="24"/>
          <w:szCs w:val="24"/>
        </w:rPr>
        <w:t xml:space="preserve"> о предстоящем переустройстве или перепланировке помещений.</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2.3.13. Переустройство и перепланировку помещения производить в соответствии с установленным действующим законодательством порядком.</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2.3.14. Не производить без письменного разрешения Управляющей организации:</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lastRenderedPageBreak/>
        <w:t>2.3.14.1. Установку, подключение и использование электробытовых приборов и машин с мощностью, превышающей технологические возможности внутридомовой электрической сети, либо не предназначенных для использования в домашних условиях, а также дополнительных секций приборов отопления, регулирующих устройств и запорной арматуры.</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2.3.14.2. Подключение и использование бытовых приборов и оборудования, включая индивидуальные приборы очистки воды, не имеющих технического паспорта и не отвечающих требованиям безопасности эксплуатации.</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2.3.14.3. Нарушение существующей схемы учета потребления коммунальных ресурсов (холодной или горячей воды, тепловой и электрической энергии, газа).</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2.3.15. Нести расходы по проведению мероприятий по энергосбережению и повышению энергетической эффективности.</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2.3.16. Избрать совет многоквартирного дома из числа собственников помещений.</w:t>
      </w:r>
    </w:p>
    <w:p w:rsidR="005D4887" w:rsidRPr="000E5FD4" w:rsidRDefault="005D4887" w:rsidP="000E5FD4">
      <w:pPr>
        <w:shd w:val="clear" w:color="auto" w:fill="F9F9F9"/>
        <w:spacing w:after="0"/>
        <w:ind w:firstLine="567"/>
        <w:jc w:val="both"/>
        <w:textAlignment w:val="baseline"/>
        <w:rPr>
          <w:rFonts w:ascii="Arial" w:eastAsia="Times New Roman" w:hAnsi="Arial" w:cs="Arial"/>
          <w:sz w:val="24"/>
          <w:szCs w:val="24"/>
        </w:rPr>
      </w:pPr>
    </w:p>
    <w:p w:rsidR="00F85A50" w:rsidRPr="000E5FD4" w:rsidRDefault="005D4887"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b/>
          <w:bCs/>
          <w:sz w:val="24"/>
          <w:szCs w:val="24"/>
        </w:rPr>
        <w:t>2.4.</w:t>
      </w:r>
      <w:r w:rsidR="00F85A50" w:rsidRPr="000E5FD4">
        <w:rPr>
          <w:rFonts w:ascii="Arial" w:eastAsia="Times New Roman" w:hAnsi="Arial" w:cs="Arial"/>
          <w:b/>
          <w:bCs/>
          <w:sz w:val="24"/>
          <w:szCs w:val="24"/>
        </w:rPr>
        <w:t xml:space="preserve"> Собственник (Пользователи) имеют право:</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2.4.1. Предоставлять помещения в наем, пользование, аренду или на ином законном основании физическим или юридическим лицам с учетом требований гражданского и жилищного законодательства.</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2.4.2. Производить переустройство и перепланировку помещений в соответствии с установленным действующим законодательством порядком.</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2.4.3. Выполнять работы по содержанию и ремонту имущества, не относящегося к общему имуществу, самостоятельно, в том числе с привлечением третьих лиц.</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2.4.4. Устанавливать индивидуальные приборы учета, аттестованные в установленном законом порядке, по согласованию с Управляющей организацией.</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2.4.5. Подавать заявки на выполнение работ по устранению аварийных ситуаций (неисправностей) на имуществе, не относящемся к общему имуществу.</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2.4.6. Контролировать исполнение Управляющей организацией обязательств по настоящему Договору.</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2.4.7. Направлять письменные претензии в случае нарушения Управляющей организацией обязательств по настоящему договору.</w:t>
      </w:r>
    </w:p>
    <w:p w:rsidR="00F85A50" w:rsidRPr="000E5FD4" w:rsidRDefault="005D4887"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2.5.</w:t>
      </w:r>
      <w:r w:rsidR="00F85A50" w:rsidRPr="000E5FD4">
        <w:rPr>
          <w:rFonts w:ascii="Arial" w:eastAsia="Times New Roman" w:hAnsi="Arial" w:cs="Arial"/>
          <w:sz w:val="24"/>
          <w:szCs w:val="24"/>
        </w:rPr>
        <w:t xml:space="preserve"> Права и обязанности граждан, проживающих совместно с Собственниками в принадлежащих им жилых помещениях, осуществляются в соответствии со ст. 31 ЖК РФ.</w:t>
      </w:r>
    </w:p>
    <w:p w:rsidR="00F85A50" w:rsidRPr="000E5FD4" w:rsidRDefault="005D4887"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2.6.</w:t>
      </w:r>
      <w:r w:rsidR="00F85A50" w:rsidRPr="000E5FD4">
        <w:rPr>
          <w:rFonts w:ascii="Arial" w:eastAsia="Times New Roman" w:hAnsi="Arial" w:cs="Arial"/>
          <w:sz w:val="24"/>
          <w:szCs w:val="24"/>
        </w:rPr>
        <w:t xml:space="preserve"> Границы общего имущества Собственников помещений в многоквартирном доме и имущества каждого Собственника в отдельности устанавливаются в соответствии с Правилами содержания общего имущества в многоквартирном доме. Ответственность за надлежащее техническое и санитарное состояние своего имущества несет каждый Собственник помещения.</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p>
    <w:p w:rsidR="00F85A50" w:rsidRPr="000E5FD4" w:rsidRDefault="005D4887"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b/>
          <w:bCs/>
          <w:sz w:val="24"/>
          <w:szCs w:val="24"/>
        </w:rPr>
        <w:t xml:space="preserve">3. </w:t>
      </w:r>
      <w:r w:rsidR="00F85A50" w:rsidRPr="000E5FD4">
        <w:rPr>
          <w:rFonts w:ascii="Arial" w:eastAsia="Times New Roman" w:hAnsi="Arial" w:cs="Arial"/>
          <w:b/>
          <w:bCs/>
          <w:sz w:val="24"/>
          <w:szCs w:val="24"/>
        </w:rPr>
        <w:t>Расчеты по договору</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3.1. Обязанность по внесению на расчетный счет Управляющей организации платы за содержание и ремонт жилого помещения и коммунальные услуги возникает у Собственников (Пользователей) с момента начала срока действия настояще</w:t>
      </w:r>
      <w:r w:rsidR="005D4887" w:rsidRPr="000E5FD4">
        <w:rPr>
          <w:rFonts w:ascii="Arial" w:eastAsia="Times New Roman" w:hAnsi="Arial" w:cs="Arial"/>
          <w:sz w:val="24"/>
          <w:szCs w:val="24"/>
        </w:rPr>
        <w:t>го договора.</w:t>
      </w:r>
      <w:r w:rsidRPr="000E5FD4">
        <w:rPr>
          <w:rFonts w:ascii="Arial" w:eastAsia="Times New Roman" w:hAnsi="Arial" w:cs="Arial"/>
          <w:sz w:val="24"/>
          <w:szCs w:val="24"/>
        </w:rPr>
        <w:t xml:space="preserve"> Уклонение от подписания настоящего договора не освобождает Собственника (Пользователя) от обязанности по внесению платы за содержание и ремонт жилого помещения и коммунальные услуги. Внесение платы за выполненные Управляющей </w:t>
      </w:r>
      <w:r w:rsidRPr="000E5FD4">
        <w:rPr>
          <w:rFonts w:ascii="Arial" w:eastAsia="Times New Roman" w:hAnsi="Arial" w:cs="Arial"/>
          <w:sz w:val="24"/>
          <w:szCs w:val="24"/>
        </w:rPr>
        <w:lastRenderedPageBreak/>
        <w:t>организацией работы и оказанные услуги отдельным Собственникам (Пользователем) (не связанные с содержанием и ремонтом общего имущества) осуществляется в порядке и размере, установленных соглашением между Собственником (Пользователем), заказавшим выполнение соответствующих работ или оказание услуг, и Управляющей организацией.</w:t>
      </w:r>
    </w:p>
    <w:p w:rsidR="005D4887"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3.2. Плата за содержание и ремонт жилого помещения и коммунальные услуги для Собственников (Пользователей) включает:</w:t>
      </w:r>
    </w:p>
    <w:p w:rsidR="005D4887" w:rsidRPr="000E5FD4" w:rsidRDefault="005D4887"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 </w:t>
      </w:r>
      <w:r w:rsidR="00F85A50" w:rsidRPr="000E5FD4">
        <w:rPr>
          <w:rFonts w:ascii="Arial" w:eastAsia="Times New Roman" w:hAnsi="Arial" w:cs="Arial"/>
          <w:sz w:val="24"/>
          <w:szCs w:val="24"/>
        </w:rPr>
        <w:t>плату за услуги и работы по содержанию и текущему ремонту общего имущества в многоквар</w:t>
      </w:r>
      <w:r w:rsidR="00F85A50" w:rsidRPr="000E5FD4">
        <w:rPr>
          <w:rFonts w:ascii="Arial" w:eastAsia="Times New Roman" w:hAnsi="Arial" w:cs="Arial"/>
          <w:sz w:val="24"/>
          <w:szCs w:val="24"/>
        </w:rPr>
        <w:softHyphen/>
        <w:t>тирном доме;</w:t>
      </w:r>
    </w:p>
    <w:p w:rsidR="00F85A50" w:rsidRPr="000E5FD4" w:rsidRDefault="005D4887"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 </w:t>
      </w:r>
      <w:r w:rsidR="00F85A50" w:rsidRPr="000E5FD4">
        <w:rPr>
          <w:rFonts w:ascii="Arial" w:eastAsia="Times New Roman" w:hAnsi="Arial" w:cs="Arial"/>
          <w:sz w:val="24"/>
          <w:szCs w:val="24"/>
        </w:rPr>
        <w:t>плату за коммунальные услуги.</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Плата за услуги по управлению многоквартирным домом включена в состав платы за содержание и ремонт жилого помещения.</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3.3. Плата за содержание и ремонт жилого помещения.</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3.4. Собственники несут бремя расходов по управлению многоквартирным домом, содержанию, текущему и капитальному ремонту общего имущества в многоквартирном доме в соответствии с долями в праве общей долевой собственности на это имущество.</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3.5. Собственники (Пользователи) оплачивают услуги и работы по содержанию и текущему ремонту общего имущества в многоквартирном доме, перечень которых с указанием объема и периодичности выполнения устанавливается приложением 4 к настоящему договору на основании результатов проведенного органом местного самоуправления открытого конкурса по отбору управляющей организации.</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3.6. Управляющая организация вправе вынести на рассмотрение общего собрания Собственников помещений в многоквартирном доме вопрос о проведении текущего и капитального ремонта общего имущества с обязательным приложением проектно-сметной документации на выполнение таких работ, а также предложений о порядке выполнения работ и сроках их начала и окончания. В случае принятия общим собранием Собственников помещений решения о проведении ремонта и утверждении предложенной Управляющей организацией проектно-сметной документации Управляющая организация принимает на себя обязательства выполнить указанные работы в предложенные Собственникам сроки и за предложенную цену. Если общим собранием Собственников помещений в многоквартирном доме предложение Управляющей организации будет отклонено либо принято на иных условиях, Управляющая организация не считается связанной обязательствами по выполнению работ по ремонту общего имущества на отличных от предложенных ею условий.</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3.7. 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(Пользователи) вправе оплачивать только фактически выполненные работы и оказанные услуги. 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подписанным представителем Собственников помещений в многоквартирном доме, избранным общим собранием,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 Объем подлежащих оплате Собственниками помещений фактически выполненных работ и оказанных услуг определяется актами приема выполненных работ (оказанных услуг), </w:t>
      </w:r>
      <w:r w:rsidRPr="000E5FD4">
        <w:rPr>
          <w:rFonts w:ascii="Arial" w:eastAsia="Times New Roman" w:hAnsi="Arial" w:cs="Arial"/>
          <w:sz w:val="24"/>
          <w:szCs w:val="24"/>
        </w:rPr>
        <w:lastRenderedPageBreak/>
        <w:t>подписываемыми с одной стороны Управл</w:t>
      </w:r>
      <w:r w:rsidR="000122DE" w:rsidRPr="000E5FD4">
        <w:rPr>
          <w:rFonts w:ascii="Arial" w:eastAsia="Times New Roman" w:hAnsi="Arial" w:cs="Arial"/>
          <w:sz w:val="24"/>
          <w:szCs w:val="24"/>
        </w:rPr>
        <w:t>яющей организацией, а с другой -</w:t>
      </w:r>
      <w:r w:rsidRPr="000E5FD4">
        <w:rPr>
          <w:rFonts w:ascii="Arial" w:eastAsia="Times New Roman" w:hAnsi="Arial" w:cs="Arial"/>
          <w:sz w:val="24"/>
          <w:szCs w:val="24"/>
        </w:rPr>
        <w:t xml:space="preserve"> от имени Собственников помещения- избранным общим собранием представителем. Акты приема фактически выполненных работ и оказанных услуг передаются представителю Собственников Управляющей организацией. В случае, если в течение 5 дней со дня получения акта представитель Собственников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3.8. Плата за коммунальные услуги.</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3.8.1. При расчете размера платы за коммунальные услуги применяются Правила предоставления коммунальных услуг гражданам.</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3.8.2. Размер платы за коммунальные услуги, предусмотренные Приложением 2 к настоящему договору, рассчитывается по тарифам, установленным органами, осуществляющими государственное регулирование тарифов на территории области, а также решениями и постановлениями органов местного самоуправления, принятыми в пределах своей компетенции.</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3.8.3. Изменение размера платы за коммунальные услуги в случае оказания их с ненадлежащим качеством и (или) с перерывами, превышающими установленную продолжительность, определяется в порядке, установленном Правительством РФ.</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3.8.4. Плата за товары и услуги организаций коммунального комплекса, получаемые Собственниками (Пользователями) по договорам, заключенным непосредственно с соответствующими организациями, вносится Собственниками (Пользователями) в такие организации в установленном договорами порядке.</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 xml:space="preserve">3.9. Наниматели жилых помещений по договору социального найма и договору найма жилых помещений государственного или муниципального жилищного фонда вносят плату за содержание и ремонт жилого помещения, а также плату за коммунальные услуги Управляющей организации. Если размер вносимой нанимателем жилого помещения платы меньше, чем размер платы, установленный настоящим Договором, оставшаяся часть платы вносится </w:t>
      </w:r>
      <w:proofErr w:type="spellStart"/>
      <w:r w:rsidRPr="000E5FD4">
        <w:rPr>
          <w:rFonts w:ascii="Arial" w:eastAsia="Times New Roman" w:hAnsi="Arial" w:cs="Arial"/>
          <w:sz w:val="24"/>
          <w:szCs w:val="24"/>
        </w:rPr>
        <w:t>наймодателем</w:t>
      </w:r>
      <w:proofErr w:type="spellEnd"/>
      <w:r w:rsidRPr="000E5FD4">
        <w:rPr>
          <w:rFonts w:ascii="Arial" w:eastAsia="Times New Roman" w:hAnsi="Arial" w:cs="Arial"/>
          <w:sz w:val="24"/>
          <w:szCs w:val="24"/>
        </w:rPr>
        <w:t xml:space="preserve"> этого жилого помещения в согласованном с Управляющей организацией порядке.</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3.10. Порядок внесения платы за содержание и ремонт жилого помещения и коммунальные услуги.</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3.10.1. Плату за помещение и коммунальные услуги Собственники и пользователи помещений вносят Управляющей организации путем:</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3.10.2. Плата за содержание и ремонт жилого помещения и коммунальные услуги вносится ежемесячно до 10 (десятого) числа месяца, следующего за расчетным.</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3.10.3. Плата за содержание и ремонт жилого помещения и коммунальные услуги вносится на основании платежных документов, представленных Управляющей организацией не позднее первого числа месяца, следующего за расчетным месяцем:</w:t>
      </w:r>
    </w:p>
    <w:p w:rsidR="00F85A50" w:rsidRPr="000E5FD4" w:rsidRDefault="005D4887"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w:t>
      </w:r>
      <w:r w:rsidR="00F85A50" w:rsidRPr="000E5FD4">
        <w:rPr>
          <w:rFonts w:ascii="Arial" w:eastAsia="Times New Roman" w:hAnsi="Arial" w:cs="Arial"/>
          <w:sz w:val="24"/>
          <w:szCs w:val="24"/>
        </w:rPr>
        <w:t xml:space="preserve"> для Собственников и нанимателей жилых помещений — счета-квитанции;</w:t>
      </w:r>
    </w:p>
    <w:p w:rsidR="00F85A50" w:rsidRPr="000E5FD4" w:rsidRDefault="005D4887"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w:t>
      </w:r>
      <w:r w:rsidR="00F85A50" w:rsidRPr="000E5FD4">
        <w:rPr>
          <w:rFonts w:ascii="Arial" w:eastAsia="Times New Roman" w:hAnsi="Arial" w:cs="Arial"/>
          <w:sz w:val="24"/>
          <w:szCs w:val="24"/>
        </w:rPr>
        <w:t xml:space="preserve"> для Собственников и пользователей нежилых помещений — счета на оплату оказанных услуг и выполненных работ.</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3.10.4. При временном отсутствии Собственников и Пользователей помещений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Правительством РФ.</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lastRenderedPageBreak/>
        <w:t>3.10.5. Собственники и Пользователи помещений, имеющие право на льготы и субсидии, вносят плату за помещение и коммунальные услуги порядке, утвержденном Правительством РФ.</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3.11. Собственники (Пользователи), несвоевременно и (или) не полностью внесшие плату за помещение и коммунальные услуги, обязаны уплатить Управляющей организации пени в размере 1/300 ставки рефинансирования, установленной Центральным банком РФ за каждый день просрочки платежа.</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p>
    <w:p w:rsidR="00F85A50" w:rsidRPr="000E5FD4" w:rsidRDefault="005D4887"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b/>
          <w:bCs/>
          <w:sz w:val="24"/>
          <w:szCs w:val="24"/>
        </w:rPr>
        <w:t xml:space="preserve">4. </w:t>
      </w:r>
      <w:r w:rsidR="00F85A50" w:rsidRPr="000E5FD4">
        <w:rPr>
          <w:rFonts w:ascii="Arial" w:eastAsia="Times New Roman" w:hAnsi="Arial" w:cs="Arial"/>
          <w:b/>
          <w:bCs/>
          <w:sz w:val="24"/>
          <w:szCs w:val="24"/>
        </w:rPr>
        <w:t>Ответственность Сторон</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4.1. Факт нарушения Управляющей организацией условий договора управления должен быть установлен составленным в письменной форме актом, подписанным представителем Собственников помещений в многоквартирном доме, избранным общим собранием Собственников, и представителем Управляющей организации, либо протоколом (предписанием или иным актом) органа, уполномоченного осуществлять государственный жилищный надзор, либо вступившим в законную силу судебным постановлением.</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Надлежащим подтверждением наличия обстоятельств непреодолимой силы и их продолжительности будут служить официально заверенные справки соответствующих государственных органов.</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4.2. Собственники и Пользователи помещений в многоквартирном доме отвечают за ненадлежащее исполнение своих обязательств перед Управляющей организацией в порядке, установленном действующим законодательством.</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4.3. Управляющая организация вправе уступить любому лицу свои права кредитора по отношению к Собственнику (Пользователю), допустившему просрочку исполнения обязательств по внесению Управляющей организации платы за содержание и ремонт жилого помещения и коммунальные услуги суммарной продолжительностью более 6 (шести) месяцев.</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p>
    <w:p w:rsidR="00F85A50" w:rsidRPr="000E5FD4" w:rsidRDefault="005D4887"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b/>
          <w:bCs/>
          <w:sz w:val="24"/>
          <w:szCs w:val="24"/>
        </w:rPr>
        <w:t xml:space="preserve">5. </w:t>
      </w:r>
      <w:r w:rsidR="00F85A50" w:rsidRPr="000E5FD4">
        <w:rPr>
          <w:rFonts w:ascii="Arial" w:eastAsia="Times New Roman" w:hAnsi="Arial" w:cs="Arial"/>
          <w:b/>
          <w:bCs/>
          <w:sz w:val="24"/>
          <w:szCs w:val="24"/>
        </w:rPr>
        <w:t>Срок действия договора</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5.1. Договор заключается сроком на 3 (три) года и действует с ___________________</w:t>
      </w:r>
      <w:r w:rsidR="005D4887" w:rsidRPr="000E5FD4">
        <w:rPr>
          <w:rFonts w:ascii="Arial" w:eastAsia="Times New Roman" w:hAnsi="Arial" w:cs="Arial"/>
          <w:sz w:val="24"/>
          <w:szCs w:val="24"/>
        </w:rPr>
        <w:t>.</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Управляющая организация в течение 20 дней с даты утверждения протокола конкурса направляет подписанные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5.2. Договор пролонгируется на 3 (три) месяца, если:</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 предусмотренные ст. 164 ЖК РФ;</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товарищество собственников жилья,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lastRenderedPageBreak/>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со дня подписания договора (договоров) управления многоквартирным домом или иного установленного договором срока не приступила к его выполнению;</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5.3. Договор может быть прекращен до истечения срока его действия:</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на основании решения общего собрания Собственников о выборе иного способа управления либо иной управляющей организации по истечении каждого последующего года со дня заключения указанного договора;</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на основании решения суда о признании недействительными результатов открытого конкурса, послужившего основанием для заключения настоящего договора с момента вступления в законную силу соответствующего судебного акта.</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p>
    <w:p w:rsidR="00F85A50" w:rsidRPr="000E5FD4" w:rsidRDefault="005D4887" w:rsidP="00CD7EE0">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b/>
          <w:bCs/>
          <w:sz w:val="24"/>
          <w:szCs w:val="24"/>
        </w:rPr>
        <w:t xml:space="preserve">6. </w:t>
      </w:r>
      <w:r w:rsidR="00F85A50" w:rsidRPr="000E5FD4">
        <w:rPr>
          <w:rFonts w:ascii="Arial" w:eastAsia="Times New Roman" w:hAnsi="Arial" w:cs="Arial"/>
          <w:b/>
          <w:bCs/>
          <w:sz w:val="24"/>
          <w:szCs w:val="24"/>
        </w:rPr>
        <w:t>Порядок и формы осуществления контроля за исполнением обязательств Управляющей организацией</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6.1. Управляющая организация обязана предоставлять по запросу Собственника помещения в многоквартирном доме документы, связанные с выполнением обязательств по договору управления многоквартирным домом. К числу таких документов относятся:</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справки об объемах фактически выполненных работ и оказанных услуг;</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справки о сроках выполнения отдельных видов работ и услуг, предусмотренных договором управления многоквартирным домом;</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сведения о рабочих телефонах и адресах аварийной службы, в т. ч. диспетчеров лифтового хозяйства,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Собственники помещений не вправе требовать от Управляющей организации предоставления сведений, составляющих коммерческую тайну.</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Собственники вправе за 15 дней до окончания срока действия договора управления многоквартирным домом ознакомиться в помещении Управляющей организации, а также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с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lastRenderedPageBreak/>
        <w:t>6.2. В случае прекращения у Собственника права собственности на помещение настоящий договор в отношении Собственника считается расторгнутым, за исключением случаев, если ему остались принадлежать на праве собственности иные помещения в многоквартирном доме.</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p>
    <w:p w:rsidR="00F85A50" w:rsidRPr="000E5FD4" w:rsidRDefault="005D4887" w:rsidP="00CD7EE0">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b/>
          <w:bCs/>
          <w:sz w:val="24"/>
          <w:szCs w:val="24"/>
        </w:rPr>
        <w:t xml:space="preserve">7. </w:t>
      </w:r>
      <w:r w:rsidR="00F85A50" w:rsidRPr="000E5FD4">
        <w:rPr>
          <w:rFonts w:ascii="Arial" w:eastAsia="Times New Roman" w:hAnsi="Arial" w:cs="Arial"/>
          <w:b/>
          <w:bCs/>
          <w:sz w:val="24"/>
          <w:szCs w:val="24"/>
        </w:rPr>
        <w:t>Перечень приложений к договору</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Неотъемлемой частью настоящего договора являются:</w:t>
      </w:r>
    </w:p>
    <w:p w:rsidR="00F85A50" w:rsidRPr="000E5FD4" w:rsidRDefault="000122DE"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w:t>
      </w:r>
      <w:r w:rsidR="00F85A50" w:rsidRPr="000E5FD4">
        <w:rPr>
          <w:rFonts w:ascii="Arial" w:eastAsia="Times New Roman" w:hAnsi="Arial" w:cs="Arial"/>
          <w:sz w:val="24"/>
          <w:szCs w:val="24"/>
        </w:rPr>
        <w:t xml:space="preserve"> описание общего имущества Собственников помещений в многоквартирном доме (приложение 1);</w:t>
      </w:r>
    </w:p>
    <w:p w:rsidR="00F85A50" w:rsidRPr="000E5FD4" w:rsidRDefault="000122DE"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w:t>
      </w:r>
      <w:r w:rsidR="00F85A50" w:rsidRPr="000E5FD4">
        <w:rPr>
          <w:rFonts w:ascii="Arial" w:eastAsia="Times New Roman" w:hAnsi="Arial" w:cs="Arial"/>
          <w:sz w:val="24"/>
          <w:szCs w:val="24"/>
        </w:rPr>
        <w:t xml:space="preserve"> перечень коммунальных услуг, предоставляемых Собственникам и пользователям помещений (приложение 2);</w:t>
      </w:r>
    </w:p>
    <w:p w:rsidR="00F85A50" w:rsidRPr="000E5FD4" w:rsidRDefault="000122DE"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sz w:val="24"/>
          <w:szCs w:val="24"/>
        </w:rPr>
        <w:t>-</w:t>
      </w:r>
      <w:r w:rsidR="00F85A50" w:rsidRPr="000E5FD4">
        <w:rPr>
          <w:rFonts w:ascii="Arial" w:eastAsia="Times New Roman" w:hAnsi="Arial" w:cs="Arial"/>
          <w:sz w:val="24"/>
          <w:szCs w:val="24"/>
        </w:rPr>
        <w:t xml:space="preserve"> перечень услуг и работ по содержанию и текущему ремонту общего имущества в многоквартирном доме, оплачиваемых за счет платы за содержание и ремонт жилья (приложение 3).</w:t>
      </w:r>
    </w:p>
    <w:p w:rsidR="00F85A50" w:rsidRPr="000E5FD4" w:rsidRDefault="00F85A50" w:rsidP="000E5FD4">
      <w:pPr>
        <w:shd w:val="clear" w:color="auto" w:fill="F9F9F9"/>
        <w:spacing w:after="0"/>
        <w:ind w:firstLine="567"/>
        <w:jc w:val="both"/>
        <w:textAlignment w:val="baseline"/>
        <w:rPr>
          <w:rFonts w:ascii="Arial" w:eastAsia="Times New Roman" w:hAnsi="Arial" w:cs="Arial"/>
          <w:sz w:val="24"/>
          <w:szCs w:val="24"/>
        </w:rPr>
      </w:pPr>
    </w:p>
    <w:p w:rsidR="00F85A50" w:rsidRPr="000E5FD4" w:rsidRDefault="005D4887" w:rsidP="000E5FD4">
      <w:pPr>
        <w:shd w:val="clear" w:color="auto" w:fill="F9F9F9"/>
        <w:spacing w:after="0"/>
        <w:ind w:firstLine="567"/>
        <w:jc w:val="both"/>
        <w:textAlignment w:val="baseline"/>
        <w:rPr>
          <w:rFonts w:ascii="Arial" w:eastAsia="Times New Roman" w:hAnsi="Arial" w:cs="Arial"/>
          <w:sz w:val="24"/>
          <w:szCs w:val="24"/>
        </w:rPr>
      </w:pPr>
      <w:r w:rsidRPr="000E5FD4">
        <w:rPr>
          <w:rFonts w:ascii="Arial" w:eastAsia="Times New Roman" w:hAnsi="Arial" w:cs="Arial"/>
          <w:b/>
          <w:bCs/>
          <w:sz w:val="24"/>
          <w:szCs w:val="24"/>
        </w:rPr>
        <w:t xml:space="preserve">8. </w:t>
      </w:r>
      <w:r w:rsidR="00F85A50" w:rsidRPr="000E5FD4">
        <w:rPr>
          <w:rFonts w:ascii="Arial" w:eastAsia="Times New Roman" w:hAnsi="Arial" w:cs="Arial"/>
          <w:b/>
          <w:bCs/>
          <w:sz w:val="24"/>
          <w:szCs w:val="24"/>
        </w:rPr>
        <w:t>Юридические адреса и реквизиты Сторон</w:t>
      </w:r>
    </w:p>
    <w:p w:rsidR="00F85A50" w:rsidRPr="000E5FD4" w:rsidRDefault="00F85A50" w:rsidP="000E5FD4">
      <w:pPr>
        <w:shd w:val="clear" w:color="auto" w:fill="F9F9F9"/>
        <w:spacing w:after="0"/>
        <w:ind w:firstLine="567"/>
        <w:jc w:val="both"/>
        <w:textAlignment w:val="baseline"/>
        <w:rPr>
          <w:rFonts w:ascii="Arial" w:eastAsia="Times New Roman" w:hAnsi="Arial" w:cs="Arial"/>
          <w:bCs/>
          <w:sz w:val="24"/>
          <w:szCs w:val="24"/>
        </w:rPr>
      </w:pPr>
    </w:p>
    <w:p w:rsidR="00C36CC9" w:rsidRPr="000E5FD4" w:rsidRDefault="005D4887" w:rsidP="000E5FD4">
      <w:pPr>
        <w:shd w:val="clear" w:color="auto" w:fill="F9F9F9"/>
        <w:spacing w:after="0"/>
        <w:ind w:firstLine="567"/>
        <w:jc w:val="both"/>
        <w:textAlignment w:val="baseline"/>
        <w:rPr>
          <w:rFonts w:ascii="Arial" w:eastAsia="Times New Roman" w:hAnsi="Arial" w:cs="Arial"/>
          <w:b/>
          <w:bCs/>
          <w:sz w:val="24"/>
          <w:szCs w:val="24"/>
        </w:rPr>
      </w:pPr>
      <w:r w:rsidRPr="000E5FD4">
        <w:rPr>
          <w:rFonts w:ascii="Arial" w:eastAsia="Times New Roman" w:hAnsi="Arial" w:cs="Arial"/>
          <w:b/>
          <w:bCs/>
          <w:sz w:val="24"/>
          <w:szCs w:val="24"/>
        </w:rPr>
        <w:t>Собственник</w:t>
      </w:r>
      <w:r w:rsidRPr="000E5FD4">
        <w:rPr>
          <w:rFonts w:ascii="Arial" w:eastAsia="Times New Roman" w:hAnsi="Arial" w:cs="Arial"/>
          <w:b/>
          <w:bCs/>
          <w:sz w:val="24"/>
          <w:szCs w:val="24"/>
        </w:rPr>
        <w:tab/>
      </w:r>
      <w:r w:rsidRPr="000E5FD4">
        <w:rPr>
          <w:rFonts w:ascii="Arial" w:eastAsia="Times New Roman" w:hAnsi="Arial" w:cs="Arial"/>
          <w:b/>
          <w:bCs/>
          <w:sz w:val="24"/>
          <w:szCs w:val="24"/>
        </w:rPr>
        <w:tab/>
      </w:r>
      <w:r w:rsidRPr="000E5FD4">
        <w:rPr>
          <w:rFonts w:ascii="Arial" w:eastAsia="Times New Roman" w:hAnsi="Arial" w:cs="Arial"/>
          <w:b/>
          <w:bCs/>
          <w:sz w:val="24"/>
          <w:szCs w:val="24"/>
        </w:rPr>
        <w:tab/>
      </w:r>
      <w:r w:rsidRPr="000E5FD4">
        <w:rPr>
          <w:rFonts w:ascii="Arial" w:eastAsia="Times New Roman" w:hAnsi="Arial" w:cs="Arial"/>
          <w:b/>
          <w:bCs/>
          <w:sz w:val="24"/>
          <w:szCs w:val="24"/>
        </w:rPr>
        <w:tab/>
        <w:t>Управляющая организация</w:t>
      </w:r>
    </w:p>
    <w:sectPr w:rsidR="00C36CC9" w:rsidRPr="000E5FD4" w:rsidSect="000E5FD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7B7"/>
    <w:multiLevelType w:val="multilevel"/>
    <w:tmpl w:val="4692A8D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29E5"/>
    <w:multiLevelType w:val="multilevel"/>
    <w:tmpl w:val="0592F6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E0C24"/>
    <w:multiLevelType w:val="multilevel"/>
    <w:tmpl w:val="D34830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222981"/>
    <w:multiLevelType w:val="multilevel"/>
    <w:tmpl w:val="E6863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34244C"/>
    <w:multiLevelType w:val="multilevel"/>
    <w:tmpl w:val="5324F1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A5B67"/>
    <w:multiLevelType w:val="multilevel"/>
    <w:tmpl w:val="AC6C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4A3085"/>
    <w:multiLevelType w:val="multilevel"/>
    <w:tmpl w:val="380ED7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A3999"/>
    <w:multiLevelType w:val="multilevel"/>
    <w:tmpl w:val="AFA865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DA1247"/>
    <w:multiLevelType w:val="multilevel"/>
    <w:tmpl w:val="A87C23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DA17C6"/>
    <w:multiLevelType w:val="multilevel"/>
    <w:tmpl w:val="7122A3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903EE7"/>
    <w:multiLevelType w:val="multilevel"/>
    <w:tmpl w:val="D61802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22771A"/>
    <w:multiLevelType w:val="multilevel"/>
    <w:tmpl w:val="DCBA5F2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3B7CB5"/>
    <w:multiLevelType w:val="multilevel"/>
    <w:tmpl w:val="0EE861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4721B7"/>
    <w:multiLevelType w:val="multilevel"/>
    <w:tmpl w:val="68B8B34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BC38FC"/>
    <w:multiLevelType w:val="multilevel"/>
    <w:tmpl w:val="BEC89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380F1A"/>
    <w:multiLevelType w:val="multilevel"/>
    <w:tmpl w:val="F21E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214634"/>
    <w:multiLevelType w:val="multilevel"/>
    <w:tmpl w:val="FB6A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1F291B"/>
    <w:multiLevelType w:val="multilevel"/>
    <w:tmpl w:val="4552C9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3B151B"/>
    <w:multiLevelType w:val="multilevel"/>
    <w:tmpl w:val="E7F2AED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C90CB1"/>
    <w:multiLevelType w:val="multilevel"/>
    <w:tmpl w:val="25E2A3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0E7A0A"/>
    <w:multiLevelType w:val="multilevel"/>
    <w:tmpl w:val="3A8C67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513ACC"/>
    <w:multiLevelType w:val="multilevel"/>
    <w:tmpl w:val="CEE854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C75FBE"/>
    <w:multiLevelType w:val="multilevel"/>
    <w:tmpl w:val="B25280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F118CF"/>
    <w:multiLevelType w:val="multilevel"/>
    <w:tmpl w:val="E5E2D0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F46AD7"/>
    <w:multiLevelType w:val="multilevel"/>
    <w:tmpl w:val="23A03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854702"/>
    <w:multiLevelType w:val="multilevel"/>
    <w:tmpl w:val="A4E468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353C01"/>
    <w:multiLevelType w:val="multilevel"/>
    <w:tmpl w:val="7C2E75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584FD6"/>
    <w:multiLevelType w:val="multilevel"/>
    <w:tmpl w:val="17B273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5000E4"/>
    <w:multiLevelType w:val="multilevel"/>
    <w:tmpl w:val="92009A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3251A8"/>
    <w:multiLevelType w:val="multilevel"/>
    <w:tmpl w:val="C12C60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236F87"/>
    <w:multiLevelType w:val="multilevel"/>
    <w:tmpl w:val="C41E5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450743"/>
    <w:multiLevelType w:val="multilevel"/>
    <w:tmpl w:val="70B660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2E7654"/>
    <w:multiLevelType w:val="multilevel"/>
    <w:tmpl w:val="71AE8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6D482B"/>
    <w:multiLevelType w:val="multilevel"/>
    <w:tmpl w:val="C792DF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8F92DE5"/>
    <w:multiLevelType w:val="multilevel"/>
    <w:tmpl w:val="DA184B8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F776C7"/>
    <w:multiLevelType w:val="multilevel"/>
    <w:tmpl w:val="E5BA95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5C303F"/>
    <w:multiLevelType w:val="multilevel"/>
    <w:tmpl w:val="221E40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6622DB"/>
    <w:multiLevelType w:val="multilevel"/>
    <w:tmpl w:val="C05C1F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5794E25"/>
    <w:multiLevelType w:val="multilevel"/>
    <w:tmpl w:val="53567B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5FD034A"/>
    <w:multiLevelType w:val="multilevel"/>
    <w:tmpl w:val="B69AD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A3F648B"/>
    <w:multiLevelType w:val="multilevel"/>
    <w:tmpl w:val="DC00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C2B1EFD"/>
    <w:multiLevelType w:val="multilevel"/>
    <w:tmpl w:val="2E643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C556785"/>
    <w:multiLevelType w:val="multilevel"/>
    <w:tmpl w:val="4A9818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DE84E62"/>
    <w:multiLevelType w:val="multilevel"/>
    <w:tmpl w:val="8C807A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AAA4C58"/>
    <w:multiLevelType w:val="multilevel"/>
    <w:tmpl w:val="20EC58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D957A1"/>
    <w:multiLevelType w:val="multilevel"/>
    <w:tmpl w:val="2106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D94718"/>
    <w:multiLevelType w:val="multilevel"/>
    <w:tmpl w:val="3CA4BC9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D76CCC"/>
    <w:multiLevelType w:val="multilevel"/>
    <w:tmpl w:val="3F8ADD1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958729B"/>
    <w:multiLevelType w:val="multilevel"/>
    <w:tmpl w:val="C8CCDE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AEB661D"/>
    <w:multiLevelType w:val="multilevel"/>
    <w:tmpl w:val="5F023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B902285"/>
    <w:multiLevelType w:val="multilevel"/>
    <w:tmpl w:val="188AAE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D357C9"/>
    <w:multiLevelType w:val="multilevel"/>
    <w:tmpl w:val="29087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E9A2B1A"/>
    <w:multiLevelType w:val="multilevel"/>
    <w:tmpl w:val="9DFC4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FB055FA"/>
    <w:multiLevelType w:val="multilevel"/>
    <w:tmpl w:val="56E4FE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41"/>
  </w:num>
  <w:num w:numId="3">
    <w:abstractNumId w:val="12"/>
  </w:num>
  <w:num w:numId="4">
    <w:abstractNumId w:val="27"/>
  </w:num>
  <w:num w:numId="5">
    <w:abstractNumId w:val="51"/>
  </w:num>
  <w:num w:numId="6">
    <w:abstractNumId w:val="25"/>
  </w:num>
  <w:num w:numId="7">
    <w:abstractNumId w:val="4"/>
  </w:num>
  <w:num w:numId="8">
    <w:abstractNumId w:val="1"/>
  </w:num>
  <w:num w:numId="9">
    <w:abstractNumId w:val="43"/>
  </w:num>
  <w:num w:numId="10">
    <w:abstractNumId w:val="36"/>
  </w:num>
  <w:num w:numId="11">
    <w:abstractNumId w:val="35"/>
  </w:num>
  <w:num w:numId="12">
    <w:abstractNumId w:val="28"/>
  </w:num>
  <w:num w:numId="13">
    <w:abstractNumId w:val="37"/>
  </w:num>
  <w:num w:numId="14">
    <w:abstractNumId w:val="46"/>
  </w:num>
  <w:num w:numId="15">
    <w:abstractNumId w:val="53"/>
  </w:num>
  <w:num w:numId="16">
    <w:abstractNumId w:val="0"/>
  </w:num>
  <w:num w:numId="17">
    <w:abstractNumId w:val="21"/>
  </w:num>
  <w:num w:numId="18">
    <w:abstractNumId w:val="48"/>
  </w:num>
  <w:num w:numId="19">
    <w:abstractNumId w:val="26"/>
  </w:num>
  <w:num w:numId="20">
    <w:abstractNumId w:val="20"/>
  </w:num>
  <w:num w:numId="21">
    <w:abstractNumId w:val="2"/>
  </w:num>
  <w:num w:numId="22">
    <w:abstractNumId w:val="8"/>
  </w:num>
  <w:num w:numId="23">
    <w:abstractNumId w:val="45"/>
  </w:num>
  <w:num w:numId="24">
    <w:abstractNumId w:val="50"/>
  </w:num>
  <w:num w:numId="25">
    <w:abstractNumId w:val="33"/>
  </w:num>
  <w:num w:numId="26">
    <w:abstractNumId w:val="34"/>
  </w:num>
  <w:num w:numId="27">
    <w:abstractNumId w:val="13"/>
  </w:num>
  <w:num w:numId="28">
    <w:abstractNumId w:val="47"/>
  </w:num>
  <w:num w:numId="29">
    <w:abstractNumId w:val="52"/>
  </w:num>
  <w:num w:numId="30">
    <w:abstractNumId w:val="16"/>
  </w:num>
  <w:num w:numId="31">
    <w:abstractNumId w:val="5"/>
  </w:num>
  <w:num w:numId="32">
    <w:abstractNumId w:val="23"/>
  </w:num>
  <w:num w:numId="33">
    <w:abstractNumId w:val="31"/>
  </w:num>
  <w:num w:numId="34">
    <w:abstractNumId w:val="15"/>
  </w:num>
  <w:num w:numId="35">
    <w:abstractNumId w:val="44"/>
  </w:num>
  <w:num w:numId="36">
    <w:abstractNumId w:val="3"/>
  </w:num>
  <w:num w:numId="37">
    <w:abstractNumId w:val="42"/>
  </w:num>
  <w:num w:numId="38">
    <w:abstractNumId w:val="39"/>
  </w:num>
  <w:num w:numId="39">
    <w:abstractNumId w:val="40"/>
  </w:num>
  <w:num w:numId="40">
    <w:abstractNumId w:val="32"/>
  </w:num>
  <w:num w:numId="41">
    <w:abstractNumId w:val="30"/>
  </w:num>
  <w:num w:numId="42">
    <w:abstractNumId w:val="24"/>
  </w:num>
  <w:num w:numId="43">
    <w:abstractNumId w:val="11"/>
  </w:num>
  <w:num w:numId="44">
    <w:abstractNumId w:val="49"/>
  </w:num>
  <w:num w:numId="45">
    <w:abstractNumId w:val="7"/>
  </w:num>
  <w:num w:numId="46">
    <w:abstractNumId w:val="6"/>
  </w:num>
  <w:num w:numId="47">
    <w:abstractNumId w:val="29"/>
  </w:num>
  <w:num w:numId="48">
    <w:abstractNumId w:val="17"/>
  </w:num>
  <w:num w:numId="49">
    <w:abstractNumId w:val="18"/>
  </w:num>
  <w:num w:numId="50">
    <w:abstractNumId w:val="9"/>
  </w:num>
  <w:num w:numId="51">
    <w:abstractNumId w:val="38"/>
  </w:num>
  <w:num w:numId="52">
    <w:abstractNumId w:val="19"/>
  </w:num>
  <w:num w:numId="53">
    <w:abstractNumId w:val="10"/>
  </w:num>
  <w:num w:numId="54">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useFELayout/>
    <w:compatSetting w:name="compatibilityMode" w:uri="http://schemas.microsoft.com/office/word" w:val="12"/>
  </w:compat>
  <w:rsids>
    <w:rsidRoot w:val="00303181"/>
    <w:rsid w:val="000122DE"/>
    <w:rsid w:val="00012F50"/>
    <w:rsid w:val="000435B5"/>
    <w:rsid w:val="00051B98"/>
    <w:rsid w:val="00081E08"/>
    <w:rsid w:val="00092089"/>
    <w:rsid w:val="0009409F"/>
    <w:rsid w:val="000958F7"/>
    <w:rsid w:val="000A0391"/>
    <w:rsid w:val="000B088D"/>
    <w:rsid w:val="000B1D69"/>
    <w:rsid w:val="000C5E1C"/>
    <w:rsid w:val="000E1372"/>
    <w:rsid w:val="000E35CD"/>
    <w:rsid w:val="000E5FD4"/>
    <w:rsid w:val="000F0816"/>
    <w:rsid w:val="001004F7"/>
    <w:rsid w:val="001033A7"/>
    <w:rsid w:val="001044E3"/>
    <w:rsid w:val="00115BED"/>
    <w:rsid w:val="00120D1A"/>
    <w:rsid w:val="001259A1"/>
    <w:rsid w:val="00130D60"/>
    <w:rsid w:val="00135358"/>
    <w:rsid w:val="00143205"/>
    <w:rsid w:val="00154D0B"/>
    <w:rsid w:val="001651DA"/>
    <w:rsid w:val="001672CF"/>
    <w:rsid w:val="001859F5"/>
    <w:rsid w:val="001A2CBF"/>
    <w:rsid w:val="001B0CF8"/>
    <w:rsid w:val="001D3CEE"/>
    <w:rsid w:val="001E4A03"/>
    <w:rsid w:val="001F1C10"/>
    <w:rsid w:val="001F395A"/>
    <w:rsid w:val="00224558"/>
    <w:rsid w:val="00227B91"/>
    <w:rsid w:val="00245B7B"/>
    <w:rsid w:val="00250703"/>
    <w:rsid w:val="00265B45"/>
    <w:rsid w:val="00265EB2"/>
    <w:rsid w:val="002667C1"/>
    <w:rsid w:val="00266F6D"/>
    <w:rsid w:val="002859D7"/>
    <w:rsid w:val="002B4538"/>
    <w:rsid w:val="002C1F62"/>
    <w:rsid w:val="002D4413"/>
    <w:rsid w:val="002F01AC"/>
    <w:rsid w:val="002F185E"/>
    <w:rsid w:val="003014FC"/>
    <w:rsid w:val="00303181"/>
    <w:rsid w:val="00311800"/>
    <w:rsid w:val="00314F60"/>
    <w:rsid w:val="00326281"/>
    <w:rsid w:val="00326C5C"/>
    <w:rsid w:val="00344189"/>
    <w:rsid w:val="00345D1D"/>
    <w:rsid w:val="0035248D"/>
    <w:rsid w:val="00364046"/>
    <w:rsid w:val="00370EB1"/>
    <w:rsid w:val="00371620"/>
    <w:rsid w:val="003A4EBF"/>
    <w:rsid w:val="003A6C9B"/>
    <w:rsid w:val="003C4ED1"/>
    <w:rsid w:val="003D29AF"/>
    <w:rsid w:val="003D6A53"/>
    <w:rsid w:val="003E3A09"/>
    <w:rsid w:val="003F1263"/>
    <w:rsid w:val="003F28AB"/>
    <w:rsid w:val="003F42F9"/>
    <w:rsid w:val="00425F26"/>
    <w:rsid w:val="00437CAB"/>
    <w:rsid w:val="00443601"/>
    <w:rsid w:val="00450394"/>
    <w:rsid w:val="00465A3C"/>
    <w:rsid w:val="00474106"/>
    <w:rsid w:val="00480FC8"/>
    <w:rsid w:val="00486499"/>
    <w:rsid w:val="004B0681"/>
    <w:rsid w:val="004D731C"/>
    <w:rsid w:val="004E29BC"/>
    <w:rsid w:val="004E2A44"/>
    <w:rsid w:val="004E37FA"/>
    <w:rsid w:val="004F363B"/>
    <w:rsid w:val="005014D1"/>
    <w:rsid w:val="00502E74"/>
    <w:rsid w:val="005140FE"/>
    <w:rsid w:val="00516858"/>
    <w:rsid w:val="00525AB8"/>
    <w:rsid w:val="005410EC"/>
    <w:rsid w:val="00544196"/>
    <w:rsid w:val="00554510"/>
    <w:rsid w:val="005668A5"/>
    <w:rsid w:val="005715D1"/>
    <w:rsid w:val="00593FB9"/>
    <w:rsid w:val="005B531F"/>
    <w:rsid w:val="005B697D"/>
    <w:rsid w:val="005D4887"/>
    <w:rsid w:val="005D49EE"/>
    <w:rsid w:val="005F7B7A"/>
    <w:rsid w:val="00601560"/>
    <w:rsid w:val="006407A1"/>
    <w:rsid w:val="0064484E"/>
    <w:rsid w:val="00650E1A"/>
    <w:rsid w:val="0066536A"/>
    <w:rsid w:val="00667BE1"/>
    <w:rsid w:val="00675BB7"/>
    <w:rsid w:val="00692698"/>
    <w:rsid w:val="006C34D6"/>
    <w:rsid w:val="006C50D8"/>
    <w:rsid w:val="006C61D6"/>
    <w:rsid w:val="006D01B9"/>
    <w:rsid w:val="006D1096"/>
    <w:rsid w:val="006D2D67"/>
    <w:rsid w:val="006D7C1D"/>
    <w:rsid w:val="006E617B"/>
    <w:rsid w:val="006F5116"/>
    <w:rsid w:val="0070780C"/>
    <w:rsid w:val="00713D9E"/>
    <w:rsid w:val="007206B7"/>
    <w:rsid w:val="0073557E"/>
    <w:rsid w:val="0073717A"/>
    <w:rsid w:val="007403F0"/>
    <w:rsid w:val="007446B8"/>
    <w:rsid w:val="00764D36"/>
    <w:rsid w:val="007673EE"/>
    <w:rsid w:val="00767BFC"/>
    <w:rsid w:val="0077459A"/>
    <w:rsid w:val="00796524"/>
    <w:rsid w:val="007A0596"/>
    <w:rsid w:val="007A78AC"/>
    <w:rsid w:val="007D22C6"/>
    <w:rsid w:val="007E4E08"/>
    <w:rsid w:val="00803F32"/>
    <w:rsid w:val="00815F1D"/>
    <w:rsid w:val="00822467"/>
    <w:rsid w:val="00843695"/>
    <w:rsid w:val="00843CEC"/>
    <w:rsid w:val="00844CBD"/>
    <w:rsid w:val="008465DD"/>
    <w:rsid w:val="008671B4"/>
    <w:rsid w:val="008679B2"/>
    <w:rsid w:val="00867B6F"/>
    <w:rsid w:val="00881302"/>
    <w:rsid w:val="008918D6"/>
    <w:rsid w:val="00897B66"/>
    <w:rsid w:val="008A0F4B"/>
    <w:rsid w:val="008B5B50"/>
    <w:rsid w:val="008D3744"/>
    <w:rsid w:val="008D72B2"/>
    <w:rsid w:val="008E145D"/>
    <w:rsid w:val="008F39B6"/>
    <w:rsid w:val="00917755"/>
    <w:rsid w:val="00920C41"/>
    <w:rsid w:val="00922F86"/>
    <w:rsid w:val="00932BB5"/>
    <w:rsid w:val="00936EEA"/>
    <w:rsid w:val="00937B6B"/>
    <w:rsid w:val="0094365C"/>
    <w:rsid w:val="00946EDB"/>
    <w:rsid w:val="009642A7"/>
    <w:rsid w:val="00965174"/>
    <w:rsid w:val="009729DA"/>
    <w:rsid w:val="00975788"/>
    <w:rsid w:val="00990D9A"/>
    <w:rsid w:val="009A3BEB"/>
    <w:rsid w:val="009A4244"/>
    <w:rsid w:val="009B40ED"/>
    <w:rsid w:val="009C0436"/>
    <w:rsid w:val="009C3F4C"/>
    <w:rsid w:val="009D0526"/>
    <w:rsid w:val="009D1036"/>
    <w:rsid w:val="009E4FDF"/>
    <w:rsid w:val="009F2011"/>
    <w:rsid w:val="009F4027"/>
    <w:rsid w:val="00A002CF"/>
    <w:rsid w:val="00A140E5"/>
    <w:rsid w:val="00A446B2"/>
    <w:rsid w:val="00A471EE"/>
    <w:rsid w:val="00A555A2"/>
    <w:rsid w:val="00AB10D9"/>
    <w:rsid w:val="00AD2FEE"/>
    <w:rsid w:val="00B1026F"/>
    <w:rsid w:val="00B15948"/>
    <w:rsid w:val="00B17C01"/>
    <w:rsid w:val="00B3620F"/>
    <w:rsid w:val="00B36D1E"/>
    <w:rsid w:val="00B42D06"/>
    <w:rsid w:val="00B44E34"/>
    <w:rsid w:val="00B46406"/>
    <w:rsid w:val="00B510D2"/>
    <w:rsid w:val="00B52837"/>
    <w:rsid w:val="00B66B85"/>
    <w:rsid w:val="00B67048"/>
    <w:rsid w:val="00BA2ADA"/>
    <w:rsid w:val="00BB18E1"/>
    <w:rsid w:val="00BD1398"/>
    <w:rsid w:val="00BE2ED3"/>
    <w:rsid w:val="00BF7850"/>
    <w:rsid w:val="00C17AF3"/>
    <w:rsid w:val="00C3051D"/>
    <w:rsid w:val="00C328BC"/>
    <w:rsid w:val="00C36CC9"/>
    <w:rsid w:val="00C44429"/>
    <w:rsid w:val="00C50422"/>
    <w:rsid w:val="00C63EB0"/>
    <w:rsid w:val="00C705F3"/>
    <w:rsid w:val="00C76B3C"/>
    <w:rsid w:val="00C84B87"/>
    <w:rsid w:val="00CA6A7F"/>
    <w:rsid w:val="00CB1BC6"/>
    <w:rsid w:val="00CC4B2F"/>
    <w:rsid w:val="00CC7161"/>
    <w:rsid w:val="00CD0FDA"/>
    <w:rsid w:val="00CD7EE0"/>
    <w:rsid w:val="00CF2531"/>
    <w:rsid w:val="00CF4ABD"/>
    <w:rsid w:val="00D15F88"/>
    <w:rsid w:val="00D45975"/>
    <w:rsid w:val="00D47D14"/>
    <w:rsid w:val="00D637E4"/>
    <w:rsid w:val="00DA0DFC"/>
    <w:rsid w:val="00DA5A0E"/>
    <w:rsid w:val="00DB6CCC"/>
    <w:rsid w:val="00E23740"/>
    <w:rsid w:val="00E269A7"/>
    <w:rsid w:val="00E55803"/>
    <w:rsid w:val="00E60883"/>
    <w:rsid w:val="00E62F0A"/>
    <w:rsid w:val="00E76058"/>
    <w:rsid w:val="00E860C6"/>
    <w:rsid w:val="00E918BD"/>
    <w:rsid w:val="00E96514"/>
    <w:rsid w:val="00EB200E"/>
    <w:rsid w:val="00EB245B"/>
    <w:rsid w:val="00EB511B"/>
    <w:rsid w:val="00EC0C2B"/>
    <w:rsid w:val="00ED39DE"/>
    <w:rsid w:val="00EE351C"/>
    <w:rsid w:val="00EE4A82"/>
    <w:rsid w:val="00EE720B"/>
    <w:rsid w:val="00EF1C6F"/>
    <w:rsid w:val="00EF543C"/>
    <w:rsid w:val="00F00E2E"/>
    <w:rsid w:val="00F3472D"/>
    <w:rsid w:val="00F40B38"/>
    <w:rsid w:val="00F6778A"/>
    <w:rsid w:val="00F70A79"/>
    <w:rsid w:val="00F722CF"/>
    <w:rsid w:val="00F85A50"/>
    <w:rsid w:val="00F920A9"/>
    <w:rsid w:val="00F93654"/>
    <w:rsid w:val="00FA6300"/>
    <w:rsid w:val="00FA7D6B"/>
    <w:rsid w:val="00FB3134"/>
    <w:rsid w:val="00FD2274"/>
    <w:rsid w:val="00FD4165"/>
    <w:rsid w:val="00FE71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FB638"/>
  <w15:docId w15:val="{7B8487B6-F9F9-462D-995C-40588727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C5C"/>
  </w:style>
  <w:style w:type="paragraph" w:styleId="2">
    <w:name w:val="heading 2"/>
    <w:basedOn w:val="a"/>
    <w:link w:val="20"/>
    <w:uiPriority w:val="9"/>
    <w:qFormat/>
    <w:rsid w:val="005668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318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8679B2"/>
    <w:rPr>
      <w:color w:val="0000FF"/>
      <w:u w:val="single"/>
    </w:rPr>
  </w:style>
  <w:style w:type="character" w:styleId="a5">
    <w:name w:val="Strong"/>
    <w:basedOn w:val="a0"/>
    <w:uiPriority w:val="22"/>
    <w:qFormat/>
    <w:rsid w:val="008679B2"/>
    <w:rPr>
      <w:b/>
      <w:bCs/>
    </w:rPr>
  </w:style>
  <w:style w:type="character" w:customStyle="1" w:styleId="20">
    <w:name w:val="Заголовок 2 Знак"/>
    <w:basedOn w:val="a0"/>
    <w:link w:val="2"/>
    <w:uiPriority w:val="9"/>
    <w:rsid w:val="005668A5"/>
    <w:rPr>
      <w:rFonts w:ascii="Times New Roman" w:eastAsia="Times New Roman" w:hAnsi="Times New Roman" w:cs="Times New Roman"/>
      <w:b/>
      <w:bCs/>
      <w:sz w:val="36"/>
      <w:szCs w:val="36"/>
      <w:lang w:eastAsia="ru-RU"/>
    </w:rPr>
  </w:style>
  <w:style w:type="paragraph" w:customStyle="1" w:styleId="Normalunindented">
    <w:name w:val="Normal unindented"/>
    <w:aliases w:val="Обычный Без отступа"/>
    <w:qFormat/>
    <w:rsid w:val="000958F7"/>
    <w:pPr>
      <w:spacing w:before="120" w:after="120"/>
      <w:jc w:val="both"/>
    </w:pPr>
    <w:rPr>
      <w:rFonts w:ascii="Times New Roman" w:eastAsia="Times New Roman" w:hAnsi="Times New Roman" w:cs="Times New Roman"/>
    </w:rPr>
  </w:style>
  <w:style w:type="table" w:styleId="a6">
    <w:name w:val="Table Grid"/>
    <w:basedOn w:val="a1"/>
    <w:uiPriority w:val="59"/>
    <w:rsid w:val="00867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lock Text"/>
    <w:basedOn w:val="a"/>
    <w:semiHidden/>
    <w:unhideWhenUsed/>
    <w:rsid w:val="000E5FD4"/>
    <w:pPr>
      <w:shd w:val="clear" w:color="auto" w:fill="FFFFFF"/>
      <w:spacing w:after="0" w:line="360" w:lineRule="auto"/>
      <w:ind w:left="851" w:right="-1095"/>
    </w:pPr>
    <w:rPr>
      <w:rFonts w:ascii="Times New Roman" w:eastAsia="Times New Roman" w:hAnsi="Times New Roman" w:cs="Times New Roman"/>
      <w:sz w:val="28"/>
      <w:szCs w:val="24"/>
    </w:rPr>
  </w:style>
  <w:style w:type="paragraph" w:styleId="a8">
    <w:name w:val="Balloon Text"/>
    <w:basedOn w:val="a"/>
    <w:link w:val="a9"/>
    <w:uiPriority w:val="99"/>
    <w:semiHidden/>
    <w:unhideWhenUsed/>
    <w:rsid w:val="00154D0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54D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67265">
      <w:bodyDiv w:val="1"/>
      <w:marLeft w:val="0"/>
      <w:marRight w:val="0"/>
      <w:marTop w:val="0"/>
      <w:marBottom w:val="0"/>
      <w:divBdr>
        <w:top w:val="none" w:sz="0" w:space="0" w:color="auto"/>
        <w:left w:val="none" w:sz="0" w:space="0" w:color="auto"/>
        <w:bottom w:val="none" w:sz="0" w:space="0" w:color="auto"/>
        <w:right w:val="none" w:sz="0" w:space="0" w:color="auto"/>
      </w:divBdr>
    </w:div>
    <w:div w:id="976453486">
      <w:bodyDiv w:val="1"/>
      <w:marLeft w:val="0"/>
      <w:marRight w:val="0"/>
      <w:marTop w:val="0"/>
      <w:marBottom w:val="0"/>
      <w:divBdr>
        <w:top w:val="none" w:sz="0" w:space="0" w:color="auto"/>
        <w:left w:val="none" w:sz="0" w:space="0" w:color="auto"/>
        <w:bottom w:val="none" w:sz="0" w:space="0" w:color="auto"/>
        <w:right w:val="none" w:sz="0" w:space="0" w:color="auto"/>
      </w:divBdr>
    </w:div>
    <w:div w:id="1467703615">
      <w:bodyDiv w:val="1"/>
      <w:marLeft w:val="0"/>
      <w:marRight w:val="0"/>
      <w:marTop w:val="0"/>
      <w:marBottom w:val="0"/>
      <w:divBdr>
        <w:top w:val="none" w:sz="0" w:space="0" w:color="auto"/>
        <w:left w:val="none" w:sz="0" w:space="0" w:color="auto"/>
        <w:bottom w:val="none" w:sz="0" w:space="0" w:color="auto"/>
        <w:right w:val="none" w:sz="0" w:space="0" w:color="auto"/>
      </w:divBdr>
      <w:divsChild>
        <w:div w:id="88743937">
          <w:marLeft w:val="0"/>
          <w:marRight w:val="0"/>
          <w:marTop w:val="0"/>
          <w:marBottom w:val="0"/>
          <w:divBdr>
            <w:top w:val="single" w:sz="8" w:space="0" w:color="auto"/>
            <w:left w:val="none" w:sz="0" w:space="0" w:color="auto"/>
            <w:bottom w:val="none" w:sz="0" w:space="0" w:color="auto"/>
            <w:right w:val="none" w:sz="0" w:space="0" w:color="auto"/>
          </w:divBdr>
        </w:div>
      </w:divsChild>
    </w:div>
    <w:div w:id="1565876686">
      <w:bodyDiv w:val="1"/>
      <w:marLeft w:val="0"/>
      <w:marRight w:val="0"/>
      <w:marTop w:val="0"/>
      <w:marBottom w:val="0"/>
      <w:divBdr>
        <w:top w:val="none" w:sz="0" w:space="0" w:color="auto"/>
        <w:left w:val="none" w:sz="0" w:space="0" w:color="auto"/>
        <w:bottom w:val="none" w:sz="0" w:space="0" w:color="auto"/>
        <w:right w:val="none" w:sz="0" w:space="0" w:color="auto"/>
      </w:divBdr>
    </w:div>
    <w:div w:id="1682968066">
      <w:bodyDiv w:val="1"/>
      <w:marLeft w:val="0"/>
      <w:marRight w:val="0"/>
      <w:marTop w:val="0"/>
      <w:marBottom w:val="0"/>
      <w:divBdr>
        <w:top w:val="none" w:sz="0" w:space="0" w:color="auto"/>
        <w:left w:val="none" w:sz="0" w:space="0" w:color="auto"/>
        <w:bottom w:val="none" w:sz="0" w:space="0" w:color="auto"/>
        <w:right w:val="none" w:sz="0" w:space="0" w:color="auto"/>
      </w:divBdr>
    </w:div>
    <w:div w:id="18093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org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4BE564-37F8-4B2C-A639-8B29A2DBF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39</Pages>
  <Words>13880</Words>
  <Characters>79120</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pravovoi</dc:creator>
  <cp:lastModifiedBy>Пользователь</cp:lastModifiedBy>
  <cp:revision>11</cp:revision>
  <cp:lastPrinted>2023-07-21T06:46:00Z</cp:lastPrinted>
  <dcterms:created xsi:type="dcterms:W3CDTF">2023-07-06T07:27:00Z</dcterms:created>
  <dcterms:modified xsi:type="dcterms:W3CDTF">2023-07-21T06:57:00Z</dcterms:modified>
</cp:coreProperties>
</file>