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90" w:rsidRPr="006775AC" w:rsidRDefault="00F70C90" w:rsidP="00F70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5AC">
        <w:rPr>
          <w:rFonts w:ascii="Times New Roman" w:hAnsi="Times New Roman" w:cs="Times New Roman"/>
          <w:b/>
          <w:sz w:val="28"/>
          <w:szCs w:val="28"/>
        </w:rPr>
        <w:t>РЕСПУБЛИКА СЕВЕРНАЯ ОСЕТИЯ-АЛАНИЯ</w:t>
      </w:r>
    </w:p>
    <w:p w:rsidR="00F70C90" w:rsidRPr="006775AC" w:rsidRDefault="00F70C90" w:rsidP="00F70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C90" w:rsidRPr="006775AC" w:rsidRDefault="00F70C90" w:rsidP="00F70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5AC">
        <w:rPr>
          <w:rFonts w:ascii="Times New Roman" w:hAnsi="Times New Roman" w:cs="Times New Roman"/>
          <w:b/>
          <w:sz w:val="28"/>
          <w:szCs w:val="28"/>
        </w:rPr>
        <w:t>МУНИЦИПАЛЬНОЕ ОБРАЗОВАНИЕ КИРОВСКИЙ РАЙОН</w:t>
      </w:r>
    </w:p>
    <w:p w:rsidR="00F70C90" w:rsidRPr="006775AC" w:rsidRDefault="00F70C90" w:rsidP="00F70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C90" w:rsidRPr="006775AC" w:rsidRDefault="00F70C90" w:rsidP="00F70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5AC">
        <w:rPr>
          <w:rFonts w:ascii="Times New Roman" w:hAnsi="Times New Roman" w:cs="Times New Roman"/>
          <w:b/>
          <w:sz w:val="28"/>
          <w:szCs w:val="28"/>
        </w:rPr>
        <w:t>СОБРАНИЕ ПРЕДСТАВИТЕЛЕЙ</w:t>
      </w:r>
    </w:p>
    <w:p w:rsidR="00F70C90" w:rsidRPr="006775AC" w:rsidRDefault="00F70C90" w:rsidP="00F70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C90" w:rsidRPr="006775AC" w:rsidRDefault="00F70C90" w:rsidP="00F70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5AC">
        <w:rPr>
          <w:rFonts w:ascii="Times New Roman" w:hAnsi="Times New Roman" w:cs="Times New Roman"/>
          <w:b/>
          <w:sz w:val="28"/>
          <w:szCs w:val="28"/>
        </w:rPr>
        <w:t>КАРДЖИНСКОГО СЕЛЬСКОГО ПОСЕЛЕНИЯ</w:t>
      </w:r>
    </w:p>
    <w:p w:rsidR="00F70C90" w:rsidRPr="006775AC" w:rsidRDefault="00F70C90" w:rsidP="00F70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C90" w:rsidRPr="006775AC" w:rsidRDefault="00F70C90" w:rsidP="00F70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5A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F524A" w:rsidRPr="006775AC" w:rsidRDefault="00AF524A" w:rsidP="00F70C90">
      <w:pPr>
        <w:spacing w:after="0" w:line="240" w:lineRule="auto"/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</w:p>
    <w:p w:rsidR="008A075B" w:rsidRPr="006775AC" w:rsidRDefault="00C82B25" w:rsidP="00F70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«15» августа 2023 г. № 78</w:t>
      </w:r>
      <w:bookmarkStart w:id="0" w:name="_GoBack"/>
      <w:bookmarkEnd w:id="0"/>
    </w:p>
    <w:p w:rsidR="00FA15B5" w:rsidRPr="006775AC" w:rsidRDefault="00FA15B5" w:rsidP="00F70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5AC" w:rsidRPr="006775AC" w:rsidRDefault="006775AC" w:rsidP="006775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75AC"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изменений в решение Собрания представителей</w:t>
      </w:r>
    </w:p>
    <w:p w:rsidR="004E42E9" w:rsidRPr="006775AC" w:rsidRDefault="006775AC" w:rsidP="006775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775AC">
        <w:rPr>
          <w:rFonts w:ascii="Times New Roman" w:eastAsia="Times New Roman" w:hAnsi="Times New Roman" w:cs="Times New Roman"/>
          <w:b/>
          <w:bCs/>
          <w:sz w:val="28"/>
          <w:szCs w:val="28"/>
        </w:rPr>
        <w:t>Карджинского</w:t>
      </w:r>
      <w:proofErr w:type="spellEnd"/>
      <w:r w:rsidRPr="006775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от 09.12.2021 г. №49</w:t>
      </w:r>
    </w:p>
    <w:p w:rsidR="00FA15B5" w:rsidRPr="006775AC" w:rsidRDefault="00FA15B5" w:rsidP="0067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42E9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75AC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от 06.10.2003 №131 «Об общих принципах организации местного самоуправления в Российской Федерации», статьей 40.1 Градостроительного кодекса Российской Федерации, постановлением Правительства Российской Федерации от 29.05.2023 №857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строительства», </w:t>
      </w:r>
      <w:r w:rsidR="008A075B" w:rsidRPr="006775AC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Собрание представителей </w:t>
      </w:r>
      <w:proofErr w:type="spellStart"/>
      <w:r w:rsidR="008A075B" w:rsidRPr="006775AC">
        <w:rPr>
          <w:rFonts w:ascii="Times New Roman" w:eastAsia="Times New Roman" w:hAnsi="Times New Roman" w:cs="Times New Roman"/>
          <w:bCs/>
          <w:sz w:val="28"/>
          <w:szCs w:val="28"/>
        </w:rPr>
        <w:t>Карджи</w:t>
      </w:r>
      <w:r w:rsidR="004E42E9" w:rsidRPr="006775AC">
        <w:rPr>
          <w:rFonts w:ascii="Times New Roman" w:eastAsia="Times New Roman" w:hAnsi="Times New Roman" w:cs="Times New Roman"/>
          <w:bCs/>
          <w:sz w:val="28"/>
          <w:szCs w:val="28"/>
        </w:rPr>
        <w:t>нского</w:t>
      </w:r>
      <w:proofErr w:type="spellEnd"/>
      <w:r w:rsidR="004E42E9" w:rsidRPr="006775A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4E42E9" w:rsidRPr="006775AC"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решило:</w:t>
      </w:r>
    </w:p>
    <w:p w:rsidR="00FA15B5" w:rsidRPr="006775AC" w:rsidRDefault="004E42E9" w:rsidP="0067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5AC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FA15B5" w:rsidRPr="006775AC">
        <w:rPr>
          <w:rFonts w:ascii="Times New Roman" w:eastAsia="Times New Roman" w:hAnsi="Times New Roman" w:cs="Times New Roman"/>
          <w:bCs/>
          <w:sz w:val="28"/>
          <w:szCs w:val="28"/>
        </w:rPr>
        <w:t xml:space="preserve"> Внести в Правила </w:t>
      </w:r>
      <w:r w:rsidR="00FA15B5" w:rsidRPr="006775AC">
        <w:rPr>
          <w:rFonts w:ascii="Times New Roman" w:eastAsia="Times New Roman" w:hAnsi="Times New Roman" w:cs="Times New Roman"/>
          <w:sz w:val="28"/>
          <w:szCs w:val="28"/>
        </w:rPr>
        <w:t>благоустройства, уборки и санитарного содержания территории</w:t>
      </w:r>
      <w:r w:rsidR="00FA15B5" w:rsidRPr="006775A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075B" w:rsidRPr="006775AC">
        <w:rPr>
          <w:rFonts w:ascii="Times New Roman" w:eastAsia="Times New Roman" w:hAnsi="Times New Roman" w:cs="Times New Roman"/>
          <w:sz w:val="28"/>
          <w:szCs w:val="28"/>
        </w:rPr>
        <w:t>Карджи</w:t>
      </w:r>
      <w:r w:rsidR="00FA15B5" w:rsidRPr="006775AC">
        <w:rPr>
          <w:rFonts w:ascii="Times New Roman" w:eastAsia="Times New Roman" w:hAnsi="Times New Roman" w:cs="Times New Roman"/>
          <w:sz w:val="28"/>
          <w:szCs w:val="28"/>
        </w:rPr>
        <w:t>нского</w:t>
      </w:r>
      <w:proofErr w:type="spellEnd"/>
      <w:r w:rsidR="00FA15B5" w:rsidRPr="006775A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Кировского района</w:t>
      </w:r>
      <w:r w:rsidR="00FA15B5" w:rsidRPr="006775A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15B5" w:rsidRPr="006775AC">
        <w:rPr>
          <w:rFonts w:ascii="Times New Roman" w:eastAsia="Times New Roman" w:hAnsi="Times New Roman" w:cs="Times New Roman"/>
          <w:sz w:val="28"/>
          <w:szCs w:val="28"/>
        </w:rPr>
        <w:t>Республики Северная Осетия-Алания, утвержденные реше</w:t>
      </w:r>
      <w:r w:rsidR="008A075B" w:rsidRPr="006775AC">
        <w:rPr>
          <w:rFonts w:ascii="Times New Roman" w:eastAsia="Times New Roman" w:hAnsi="Times New Roman" w:cs="Times New Roman"/>
          <w:sz w:val="28"/>
          <w:szCs w:val="28"/>
        </w:rPr>
        <w:t xml:space="preserve">нием Собрания представителей </w:t>
      </w:r>
      <w:proofErr w:type="spellStart"/>
      <w:r w:rsidR="008A075B" w:rsidRPr="006775AC">
        <w:rPr>
          <w:rFonts w:ascii="Times New Roman" w:eastAsia="Times New Roman" w:hAnsi="Times New Roman" w:cs="Times New Roman"/>
          <w:sz w:val="28"/>
          <w:szCs w:val="28"/>
        </w:rPr>
        <w:t>Карджи</w:t>
      </w:r>
      <w:r w:rsidR="00FA15B5" w:rsidRPr="006775AC">
        <w:rPr>
          <w:rFonts w:ascii="Times New Roman" w:eastAsia="Times New Roman" w:hAnsi="Times New Roman" w:cs="Times New Roman"/>
          <w:sz w:val="28"/>
          <w:szCs w:val="28"/>
        </w:rPr>
        <w:t>нского</w:t>
      </w:r>
      <w:proofErr w:type="spellEnd"/>
      <w:r w:rsidR="00FA15B5" w:rsidRPr="006775AC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 w:rsidR="008A075B" w:rsidRPr="006775AC">
        <w:rPr>
          <w:rFonts w:ascii="Times New Roman" w:eastAsia="Times New Roman" w:hAnsi="Times New Roman" w:cs="Times New Roman"/>
          <w:sz w:val="28"/>
          <w:szCs w:val="28"/>
        </w:rPr>
        <w:t>го поселения от 09.12.2021 г. №4</w:t>
      </w:r>
      <w:r w:rsidR="00FA15B5" w:rsidRPr="006775AC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="006775AC" w:rsidRPr="006775AC">
        <w:rPr>
          <w:rFonts w:ascii="Times New Roman" w:eastAsia="Times New Roman" w:hAnsi="Times New Roman" w:cs="Times New Roman"/>
          <w:sz w:val="28"/>
          <w:szCs w:val="28"/>
        </w:rPr>
        <w:t xml:space="preserve">(с изменениями от 27.05.2022 №58) </w:t>
      </w:r>
      <w:r w:rsidR="00FA15B5" w:rsidRPr="006775AC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B400AE" w:rsidRPr="006775AC" w:rsidRDefault="00FA15B5" w:rsidP="0067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5AC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6775AC" w:rsidRPr="006775AC">
        <w:rPr>
          <w:rFonts w:ascii="Times New Roman" w:eastAsia="Times New Roman" w:hAnsi="Times New Roman" w:cs="Times New Roman"/>
          <w:sz w:val="28"/>
          <w:szCs w:val="28"/>
        </w:rPr>
        <w:t>главу 11 дополнить пунктом</w:t>
      </w:r>
      <w:r w:rsidR="00210428" w:rsidRPr="00677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75AC" w:rsidRPr="006775AC">
        <w:rPr>
          <w:rFonts w:ascii="Times New Roman" w:eastAsia="Times New Roman" w:hAnsi="Times New Roman" w:cs="Times New Roman"/>
          <w:sz w:val="28"/>
          <w:szCs w:val="28"/>
        </w:rPr>
        <w:t>11.21</w:t>
      </w:r>
      <w:r w:rsidR="00B400AE" w:rsidRPr="006775AC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«11.21</w:t>
      </w:r>
      <w:r w:rsidRPr="006775AC">
        <w:rPr>
          <w:rFonts w:ascii="Times New Roman" w:hAnsi="Times New Roman" w:cs="Times New Roman"/>
          <w:sz w:val="28"/>
          <w:szCs w:val="28"/>
        </w:rPr>
        <w:t xml:space="preserve">. Требования к </w:t>
      </w:r>
      <w:r w:rsidRPr="006775AC">
        <w:rPr>
          <w:rFonts w:ascii="Times New Roman" w:hAnsi="Times New Roman" w:cs="Times New Roman"/>
          <w:bCs/>
          <w:sz w:val="28"/>
          <w:szCs w:val="28"/>
        </w:rPr>
        <w:t>архитектурно-градостроительному облику объекта капитального строительства и правила его согласования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11.21</w:t>
      </w:r>
      <w:r w:rsidRPr="006775AC">
        <w:rPr>
          <w:rFonts w:ascii="Times New Roman" w:hAnsi="Times New Roman" w:cs="Times New Roman"/>
          <w:sz w:val="28"/>
          <w:szCs w:val="28"/>
        </w:rPr>
        <w:t>.1. Архитектурно-градостроительный облик объекта – внешний облик здания, строения, сооружения (далее - объект), воплощающий совокупность архитектурных, цветовых (колористических), объемно-планировочных, композиционных решений, которыми определяются функциональные, конструктивные и художественные особенности объекта (строительные материалы, конструкции, отделка фасадов), а также архитектурно-художественное освещение при наличии подсветки фасадов зданий и сооружений.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11.21</w:t>
      </w:r>
      <w:r w:rsidRPr="006775AC">
        <w:rPr>
          <w:rFonts w:ascii="Times New Roman" w:hAnsi="Times New Roman" w:cs="Times New Roman"/>
          <w:sz w:val="28"/>
          <w:szCs w:val="28"/>
        </w:rPr>
        <w:t xml:space="preserve">.2. Архитектурно-градостроительный облик объекта подлежит согласованию с администрацией местного самоуправления муниципального образования Кировский район. </w:t>
      </w:r>
      <w:r w:rsidRPr="006775AC">
        <w:rPr>
          <w:rFonts w:ascii="Times New Roman" w:hAnsi="Times New Roman" w:cs="Times New Roman"/>
          <w:bCs/>
          <w:sz w:val="28"/>
          <w:szCs w:val="28"/>
        </w:rPr>
        <w:t xml:space="preserve">Решение о согласовании архитектурно-градостроительного облика объекта капитального строительства выдается администрацией </w:t>
      </w:r>
      <w:r w:rsidRPr="006775AC">
        <w:rPr>
          <w:rFonts w:ascii="Times New Roman" w:hAnsi="Times New Roman" w:cs="Times New Roman"/>
          <w:sz w:val="28"/>
          <w:szCs w:val="28"/>
        </w:rPr>
        <w:t>местного самоуправления муниципального образования Кировский район</w:t>
      </w:r>
      <w:r w:rsidRPr="006775AC">
        <w:rPr>
          <w:rFonts w:ascii="Times New Roman" w:hAnsi="Times New Roman" w:cs="Times New Roman"/>
          <w:bCs/>
          <w:sz w:val="28"/>
          <w:szCs w:val="28"/>
        </w:rPr>
        <w:t xml:space="preserve"> при осуществлении строительства, реконструкции объекта </w:t>
      </w:r>
      <w:r w:rsidRPr="006775A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капитального строительства в границах территории </w:t>
      </w:r>
      <w:proofErr w:type="spellStart"/>
      <w:r w:rsidRPr="006775AC">
        <w:rPr>
          <w:rFonts w:ascii="Times New Roman" w:eastAsia="Times New Roman" w:hAnsi="Times New Roman" w:cs="Times New Roman"/>
          <w:sz w:val="28"/>
          <w:szCs w:val="28"/>
        </w:rPr>
        <w:t>Карджинского</w:t>
      </w:r>
      <w:proofErr w:type="spellEnd"/>
      <w:r w:rsidRPr="006775A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поселения.</w:t>
      </w:r>
    </w:p>
    <w:p w:rsidR="006775AC" w:rsidRPr="006775AC" w:rsidRDefault="006775AC" w:rsidP="006775A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11.21</w:t>
      </w:r>
      <w:r w:rsidRPr="006775AC">
        <w:rPr>
          <w:rFonts w:ascii="Times New Roman" w:hAnsi="Times New Roman" w:cs="Times New Roman"/>
          <w:bCs/>
          <w:sz w:val="28"/>
          <w:szCs w:val="28"/>
        </w:rPr>
        <w:t>.3. Согласование архитектурно-градостроительного облика объекта капитального строительства не требуется в отношении:</w:t>
      </w:r>
    </w:p>
    <w:p w:rsidR="006775AC" w:rsidRPr="006775AC" w:rsidRDefault="006775AC" w:rsidP="006775A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5AC">
        <w:rPr>
          <w:rFonts w:ascii="Times New Roman" w:hAnsi="Times New Roman" w:cs="Times New Roman"/>
          <w:bCs/>
          <w:sz w:val="28"/>
          <w:szCs w:val="28"/>
        </w:rPr>
        <w:t>объектов капитального строительства, расположенных на земельных участках, действие градостроительного регламента на которые не распространяется;</w:t>
      </w:r>
    </w:p>
    <w:p w:rsidR="006775AC" w:rsidRPr="006775AC" w:rsidRDefault="006775AC" w:rsidP="006775A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5AC">
        <w:rPr>
          <w:rFonts w:ascii="Times New Roman" w:hAnsi="Times New Roman" w:cs="Times New Roman"/>
          <w:bCs/>
          <w:sz w:val="28"/>
          <w:szCs w:val="28"/>
        </w:rPr>
        <w:t>объектов, для строительства или реконструкции которых не требуется получение разрешения на строительство;</w:t>
      </w:r>
    </w:p>
    <w:p w:rsidR="006775AC" w:rsidRPr="006775AC" w:rsidRDefault="006775AC" w:rsidP="006775A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5AC">
        <w:rPr>
          <w:rFonts w:ascii="Times New Roman" w:hAnsi="Times New Roman" w:cs="Times New Roman"/>
          <w:bCs/>
          <w:sz w:val="28"/>
          <w:szCs w:val="28"/>
        </w:rPr>
        <w:t>объектов, расположенных на земельных участках, находящихся в пользовании учреждений, исполняющих наказание;</w:t>
      </w:r>
    </w:p>
    <w:p w:rsidR="006775AC" w:rsidRPr="006775AC" w:rsidRDefault="006775AC" w:rsidP="006775A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5AC">
        <w:rPr>
          <w:rFonts w:ascii="Times New Roman" w:hAnsi="Times New Roman" w:cs="Times New Roman"/>
          <w:bCs/>
          <w:sz w:val="28"/>
          <w:szCs w:val="28"/>
        </w:rPr>
        <w:t>объектов обороны и безопасности, объектов Вооруженных Сил Российской Федерации, других войск, воинских формирований и органов, осуществляющих функции в области обороны страны и безопасности государства;</w:t>
      </w:r>
    </w:p>
    <w:p w:rsidR="006775AC" w:rsidRPr="006775AC" w:rsidRDefault="006775AC" w:rsidP="006775A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5AC">
        <w:rPr>
          <w:rFonts w:ascii="Times New Roman" w:hAnsi="Times New Roman" w:cs="Times New Roman"/>
          <w:bCs/>
          <w:sz w:val="28"/>
          <w:szCs w:val="28"/>
        </w:rPr>
        <w:t>гидротехнических сооружений;</w:t>
      </w:r>
    </w:p>
    <w:p w:rsidR="006775AC" w:rsidRPr="006775AC" w:rsidRDefault="006775AC" w:rsidP="006775A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5AC">
        <w:rPr>
          <w:rFonts w:ascii="Times New Roman" w:hAnsi="Times New Roman" w:cs="Times New Roman"/>
          <w:bCs/>
          <w:sz w:val="28"/>
          <w:szCs w:val="28"/>
        </w:rPr>
        <w:t>объектов и инженерных сооружений, предназначенных для производства и поставок товаров в сферах электро-, газо-, тепло-, водоснабжения и водоотведения;</w:t>
      </w:r>
    </w:p>
    <w:p w:rsidR="006775AC" w:rsidRPr="006775AC" w:rsidRDefault="006775AC" w:rsidP="006775A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5AC">
        <w:rPr>
          <w:rFonts w:ascii="Times New Roman" w:hAnsi="Times New Roman" w:cs="Times New Roman"/>
          <w:bCs/>
          <w:sz w:val="28"/>
          <w:szCs w:val="28"/>
        </w:rPr>
        <w:t>подземных сооружений;</w:t>
      </w:r>
    </w:p>
    <w:p w:rsidR="006775AC" w:rsidRPr="006775AC" w:rsidRDefault="006775AC" w:rsidP="006775A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5AC">
        <w:rPr>
          <w:rFonts w:ascii="Times New Roman" w:hAnsi="Times New Roman" w:cs="Times New Roman"/>
          <w:bCs/>
          <w:sz w:val="28"/>
          <w:szCs w:val="28"/>
        </w:rPr>
        <w:t>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 и водных объектов;</w:t>
      </w:r>
    </w:p>
    <w:p w:rsidR="006775AC" w:rsidRPr="006775AC" w:rsidRDefault="006775AC" w:rsidP="006775A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5AC">
        <w:rPr>
          <w:rFonts w:ascii="Times New Roman" w:hAnsi="Times New Roman" w:cs="Times New Roman"/>
          <w:bCs/>
          <w:sz w:val="28"/>
          <w:szCs w:val="28"/>
        </w:rPr>
        <w:t>объектов капитального строительства, предназначенных (используемых) для обработки, обезвреживания и размещения отходов производства и потребления;</w:t>
      </w:r>
    </w:p>
    <w:p w:rsidR="006775AC" w:rsidRPr="006775AC" w:rsidRDefault="006775AC" w:rsidP="006775A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5AC">
        <w:rPr>
          <w:rFonts w:ascii="Times New Roman" w:hAnsi="Times New Roman" w:cs="Times New Roman"/>
          <w:bCs/>
          <w:sz w:val="28"/>
          <w:szCs w:val="28"/>
        </w:rPr>
        <w:t>объектов капитального строительства, предназначенных для обезвреживания, размещения и утилизации медицинских отходов;</w:t>
      </w:r>
    </w:p>
    <w:p w:rsidR="006775AC" w:rsidRPr="006775AC" w:rsidRDefault="006775AC" w:rsidP="006775A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5AC">
        <w:rPr>
          <w:rFonts w:ascii="Times New Roman" w:hAnsi="Times New Roman" w:cs="Times New Roman"/>
          <w:bCs/>
          <w:sz w:val="28"/>
          <w:szCs w:val="28"/>
        </w:rPr>
        <w:t>объектов капитального строительства, предназначенных для хранения, переработки и утилизации биологических отходов;</w:t>
      </w:r>
    </w:p>
    <w:p w:rsidR="006775AC" w:rsidRPr="006775AC" w:rsidRDefault="006775AC" w:rsidP="006775A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5AC">
        <w:rPr>
          <w:rFonts w:ascii="Times New Roman" w:hAnsi="Times New Roman" w:cs="Times New Roman"/>
          <w:bCs/>
          <w:sz w:val="28"/>
          <w:szCs w:val="28"/>
        </w:rPr>
        <w:t>объектов капитального строительства, связанных с обращением с радиоактивными отходами;</w:t>
      </w:r>
    </w:p>
    <w:p w:rsidR="006775AC" w:rsidRPr="006775AC" w:rsidRDefault="006775AC" w:rsidP="006775A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5AC">
        <w:rPr>
          <w:rFonts w:ascii="Times New Roman" w:hAnsi="Times New Roman" w:cs="Times New Roman"/>
          <w:bCs/>
          <w:sz w:val="28"/>
          <w:szCs w:val="28"/>
        </w:rPr>
        <w:t>объектов капитального строительства, связанных с обращением веществ, разрушающий озоновый слой;</w:t>
      </w:r>
    </w:p>
    <w:p w:rsidR="006775AC" w:rsidRPr="006775AC" w:rsidRDefault="006775AC" w:rsidP="006775A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5AC">
        <w:rPr>
          <w:rFonts w:ascii="Times New Roman" w:hAnsi="Times New Roman" w:cs="Times New Roman"/>
          <w:bCs/>
          <w:sz w:val="28"/>
          <w:szCs w:val="28"/>
        </w:rPr>
        <w:t>объектов использования атомной энергии;</w:t>
      </w:r>
    </w:p>
    <w:p w:rsidR="006775AC" w:rsidRPr="006775AC" w:rsidRDefault="006775AC" w:rsidP="006775A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5AC">
        <w:rPr>
          <w:rFonts w:ascii="Times New Roman" w:hAnsi="Times New Roman" w:cs="Times New Roman"/>
          <w:bCs/>
          <w:sz w:val="28"/>
          <w:szCs w:val="28"/>
        </w:rPr>
        <w:t>опасных производственных объектов, определяемых в соответствии с законодательством Российской Федерации.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11.21</w:t>
      </w:r>
      <w:r w:rsidRPr="006775AC">
        <w:rPr>
          <w:rFonts w:ascii="Times New Roman" w:hAnsi="Times New Roman" w:cs="Times New Roman"/>
          <w:bCs/>
          <w:sz w:val="28"/>
          <w:szCs w:val="28"/>
        </w:rPr>
        <w:t xml:space="preserve">.4. </w:t>
      </w:r>
      <w:r w:rsidRPr="006775AC">
        <w:rPr>
          <w:rFonts w:ascii="Times New Roman" w:hAnsi="Times New Roman" w:cs="Times New Roman"/>
          <w:sz w:val="28"/>
          <w:szCs w:val="28"/>
        </w:rPr>
        <w:t>Требования по согласованию архитектурно-градостроительного облика объекта распространяется на вновь строящиеся здания и сооружения, а также на здания и сооружения при реконструкции или капитальном ремонте которых полностью или частично меняется их внешнее оформление и оборудование (за исключением объектов индивидуального жилищного строительства).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5AC">
        <w:rPr>
          <w:rFonts w:ascii="Times New Roman" w:hAnsi="Times New Roman" w:cs="Times New Roman"/>
          <w:sz w:val="28"/>
          <w:szCs w:val="28"/>
        </w:rPr>
        <w:t>К зданиям и сооружениям, фасады которых определяют архитектурно-градостроительный облик объекта, относятся: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5AC">
        <w:rPr>
          <w:rFonts w:ascii="Times New Roman" w:hAnsi="Times New Roman" w:cs="Times New Roman"/>
          <w:sz w:val="28"/>
          <w:szCs w:val="28"/>
        </w:rPr>
        <w:lastRenderedPageBreak/>
        <w:t>1) здания административного и общественного назначения;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5AC">
        <w:rPr>
          <w:rFonts w:ascii="Times New Roman" w:hAnsi="Times New Roman" w:cs="Times New Roman"/>
          <w:sz w:val="28"/>
          <w:szCs w:val="28"/>
        </w:rPr>
        <w:t>2) жилые здания, за исключением объектов индивидуального жилищного строительства;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5AC">
        <w:rPr>
          <w:rFonts w:ascii="Times New Roman" w:hAnsi="Times New Roman" w:cs="Times New Roman"/>
          <w:sz w:val="28"/>
          <w:szCs w:val="28"/>
        </w:rPr>
        <w:t>3) здания и сооружения производственного назначения.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5AC">
        <w:rPr>
          <w:rFonts w:ascii="Times New Roman" w:hAnsi="Times New Roman" w:cs="Times New Roman"/>
          <w:sz w:val="28"/>
          <w:szCs w:val="28"/>
        </w:rPr>
        <w:t>Собственники объектов (за исключением объектов индивидуального жилищного строительства) либо иные лица по соглашению с собственниками, уполномоченные в силу действующего законодательства, муниципальных правовых актов или договоров содержать здания и сооружения, обязаны: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5AC">
        <w:rPr>
          <w:rFonts w:ascii="Times New Roman" w:hAnsi="Times New Roman" w:cs="Times New Roman"/>
          <w:sz w:val="28"/>
          <w:szCs w:val="28"/>
        </w:rPr>
        <w:t>1) содержать фасады объекта в состоянии, соответствующем утвержденной проектной документации;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5AC">
        <w:rPr>
          <w:rFonts w:ascii="Times New Roman" w:hAnsi="Times New Roman" w:cs="Times New Roman"/>
          <w:sz w:val="28"/>
          <w:szCs w:val="28"/>
        </w:rPr>
        <w:t>2) обеспечивать отсутствие на фасадах и ограждениях объекта видимых загрязнений и повреждений, в том числе разрушений отделочного слоя, водосточных труб, воронок или выпусков;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5AC">
        <w:rPr>
          <w:rFonts w:ascii="Times New Roman" w:hAnsi="Times New Roman" w:cs="Times New Roman"/>
          <w:sz w:val="28"/>
          <w:szCs w:val="28"/>
        </w:rPr>
        <w:t>3) изменять архитектурно-градостроительный облик объекта только после соблюдения требований, указанных в пункте 10.24.2 настоящего раздела Правил;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5AC">
        <w:rPr>
          <w:rFonts w:ascii="Times New Roman" w:hAnsi="Times New Roman" w:cs="Times New Roman"/>
          <w:sz w:val="28"/>
          <w:szCs w:val="28"/>
        </w:rPr>
        <w:t>4) выполнять иные требования по содержанию фасадов объекта, установленные нормативными правовыми актами Российской Федерации, настоящими Правилами, иными муниципальными правовыми актами.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11.21</w:t>
      </w:r>
      <w:r w:rsidRPr="006775AC">
        <w:rPr>
          <w:rFonts w:ascii="Times New Roman" w:hAnsi="Times New Roman" w:cs="Times New Roman"/>
          <w:sz w:val="28"/>
          <w:szCs w:val="28"/>
        </w:rPr>
        <w:t>.5. Цветовое (колористическое) решение фасадов зданий и сооружений проектируется с учётом концепции общего цветового решения застройки улиц, утверждённой администрацией местного самоуправления муниципального образования Кировский район.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5AC">
        <w:rPr>
          <w:rFonts w:ascii="Times New Roman" w:hAnsi="Times New Roman" w:cs="Times New Roman"/>
          <w:sz w:val="28"/>
          <w:szCs w:val="28"/>
        </w:rPr>
        <w:t>Под изменением архитектурно-градостроительного облика объекта понимается: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5AC">
        <w:rPr>
          <w:rFonts w:ascii="Times New Roman" w:hAnsi="Times New Roman" w:cs="Times New Roman"/>
          <w:sz w:val="28"/>
          <w:szCs w:val="28"/>
        </w:rPr>
        <w:t>1) изменение цветового решения и рисунка фасада, его частей;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5AC">
        <w:rPr>
          <w:rFonts w:ascii="Times New Roman" w:hAnsi="Times New Roman" w:cs="Times New Roman"/>
          <w:sz w:val="28"/>
          <w:szCs w:val="28"/>
        </w:rPr>
        <w:t>2) изменение конструкции крыши, материала и цвета кровли, элементов организованного наружного водостока;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5AC">
        <w:rPr>
          <w:rFonts w:ascii="Times New Roman" w:hAnsi="Times New Roman" w:cs="Times New Roman"/>
          <w:sz w:val="28"/>
          <w:szCs w:val="28"/>
        </w:rPr>
        <w:t>3) замена облицовочного материала;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5AC">
        <w:rPr>
          <w:rFonts w:ascii="Times New Roman" w:hAnsi="Times New Roman" w:cs="Times New Roman"/>
          <w:sz w:val="28"/>
          <w:szCs w:val="28"/>
        </w:rPr>
        <w:t>4) изменение фасада, связанное с созданием, реконструкцией или ликвидацией входных групп, крылец, навесов, козырьков, карнизов, балконов, лоджий, веранд, террас, эркеров, декоративных элементов, дверных, витринных, арочных и оконных проёмов;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5AC">
        <w:rPr>
          <w:rFonts w:ascii="Times New Roman" w:hAnsi="Times New Roman" w:cs="Times New Roman"/>
          <w:sz w:val="28"/>
          <w:szCs w:val="28"/>
        </w:rPr>
        <w:t>5) изменение приемов архитектурно-художественного освещения и праздничной подсветки фасадов (при их наличии).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11.21</w:t>
      </w:r>
      <w:r w:rsidRPr="006775AC">
        <w:rPr>
          <w:rFonts w:ascii="Times New Roman" w:hAnsi="Times New Roman" w:cs="Times New Roman"/>
          <w:sz w:val="28"/>
          <w:szCs w:val="28"/>
        </w:rPr>
        <w:t>.6. Предоставление решения о согласовании архитектурно-градостроительного облика объекта осуществляется на основании заявления. Заявление и документы, необходимые для предоставления решения о согласовании архитектурно-градостроительного облика объекта представляется собственником или уполномоченным им лицом (далее – заявитель) в администрацию местного самоуправления муниципального образования Кировский район или многофункциональный центр предоставления государственных и муниципальных услуг по месту нахождения объекта. Заявление о согласовании архитектурно-градостроительного облика объекта направляется заявителем на бумажном носителе посредством почтового отправления или представляется заявителем лично или в форме электронного документа.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11.21</w:t>
      </w:r>
      <w:r w:rsidRPr="006775AC">
        <w:rPr>
          <w:rFonts w:ascii="Times New Roman" w:hAnsi="Times New Roman" w:cs="Times New Roman"/>
          <w:sz w:val="28"/>
          <w:szCs w:val="28"/>
        </w:rPr>
        <w:t>.7. Для согласования архитектурно-градостроительного облика объекта требуются следующие документы: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5AC">
        <w:rPr>
          <w:rFonts w:ascii="Times New Roman" w:hAnsi="Times New Roman" w:cs="Times New Roman"/>
          <w:sz w:val="28"/>
          <w:szCs w:val="28"/>
        </w:rPr>
        <w:t>- эскизный проект архитектурно-градостроительного облика объекта;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5AC">
        <w:rPr>
          <w:rFonts w:ascii="Times New Roman" w:hAnsi="Times New Roman" w:cs="Times New Roman"/>
          <w:sz w:val="28"/>
          <w:szCs w:val="28"/>
        </w:rPr>
        <w:t>- правоустанавливающий документ на здание, строение или сооружение (в случае реконструкции или капитального ремонта);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5AC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юридических лиц (в случае, если заявителем является юридическое лицо);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5AC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индивидуальных предпринимателей (в случае, если заявителем является индивидуальный предприниматель);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5AC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заявителя;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5AC">
        <w:rPr>
          <w:rFonts w:ascii="Times New Roman" w:hAnsi="Times New Roman" w:cs="Times New Roman"/>
          <w:sz w:val="28"/>
          <w:szCs w:val="28"/>
        </w:rPr>
        <w:t>- документ, подтверждающий полномочия представителя физического или юридического лица, действовать от его имени. Заявитель вправе не представлять документы, предусмотренные абзацами 4 и 5 подпункта 10.24.7, а также в случае, если право на объект зарегистрировано в Едином государственном реестре недвижимости, документ, предусмотренный абзацем 3 настоящего подпункта Правил. В этом случае администрация местного самоуправления муниципального образования Кировский район запрашивает в рамках межведомственного электронного взаимодействия указанные документы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 Основанием отказа в приеме заявления и документов, необходимых для согласования архитектурно-градостроительного облика объекта является представление неполного пакета документов, необходимых для согласования архитектурно-градостроительного облика объекта, которые заявитель представляет самостоятельно.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11.21</w:t>
      </w:r>
      <w:r w:rsidRPr="006775AC">
        <w:rPr>
          <w:rFonts w:ascii="Times New Roman" w:hAnsi="Times New Roman" w:cs="Times New Roman"/>
          <w:sz w:val="28"/>
          <w:szCs w:val="28"/>
        </w:rPr>
        <w:t>.8. Основания для приостановления процедуры предоставления решения о согласовании архитектурно-градостроительного облика объекта не предусмотрены.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5AC">
        <w:rPr>
          <w:rFonts w:ascii="Times New Roman" w:hAnsi="Times New Roman" w:cs="Times New Roman"/>
          <w:sz w:val="28"/>
          <w:szCs w:val="28"/>
        </w:rPr>
        <w:t>Администрация местного самоуправления муниципального образования Кировский район в срок, не превышающий 10 рабочих дней со дня поступления заявления, принимает постановление о согласовании архитектурно-градостроительного облика объекта либо решение об отказе в согласовании архитектурно-градостроительного облика объекта.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11.21</w:t>
      </w:r>
      <w:r w:rsidRPr="006775AC">
        <w:rPr>
          <w:rFonts w:ascii="Times New Roman" w:hAnsi="Times New Roman" w:cs="Times New Roman"/>
          <w:sz w:val="28"/>
          <w:szCs w:val="28"/>
        </w:rPr>
        <w:t>.9. Основаниями для отказа в предоставлении решения о согласовании архитектурно-градостроительного облика объекта являются: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5AC">
        <w:rPr>
          <w:rFonts w:ascii="Times New Roman" w:hAnsi="Times New Roman" w:cs="Times New Roman"/>
          <w:sz w:val="28"/>
          <w:szCs w:val="28"/>
        </w:rPr>
        <w:t>- несоответствие эскизного проекта, отражающего архитектурные, цветовые (колористические), световые (при наличии) решения внешнего оформления фасада концепции общего цветового решения застройки улиц и территории муниципального образования;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5AC">
        <w:rPr>
          <w:rFonts w:ascii="Times New Roman" w:hAnsi="Times New Roman" w:cs="Times New Roman"/>
          <w:sz w:val="28"/>
          <w:szCs w:val="28"/>
        </w:rPr>
        <w:t>- обращение с заявлением о согласовании архитектурно-градостроительного облика объекта лица, не указанного в пункте 10.24.6 настоящего раздела Правил;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5AC">
        <w:rPr>
          <w:rFonts w:ascii="Times New Roman" w:hAnsi="Times New Roman" w:cs="Times New Roman"/>
          <w:sz w:val="28"/>
          <w:szCs w:val="28"/>
        </w:rPr>
        <w:lastRenderedPageBreak/>
        <w:t>- ответ на межведомственный запрос свидетельствует об отсутствии запрашиваемой информации и соответствующий документ не был представлен заявителем (представителем заявителя) по собственной инициативе.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11.21</w:t>
      </w:r>
      <w:r w:rsidRPr="006775AC">
        <w:rPr>
          <w:rFonts w:ascii="Times New Roman" w:hAnsi="Times New Roman" w:cs="Times New Roman"/>
          <w:sz w:val="28"/>
          <w:szCs w:val="28"/>
        </w:rPr>
        <w:t>.10. Перечень оснований отказа заявителю в предоставлении решения о согласовании архитектурно-градостроительного облика объекта является исчерпывающим.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5AC">
        <w:rPr>
          <w:rFonts w:ascii="Times New Roman" w:hAnsi="Times New Roman" w:cs="Times New Roman"/>
          <w:sz w:val="28"/>
          <w:szCs w:val="28"/>
        </w:rPr>
        <w:t>Предоставление решения о согласовании архитектурно-градостроительного облика объекта осуществляется бесплатно.</w:t>
      </w:r>
    </w:p>
    <w:p w:rsidR="006775AC" w:rsidRPr="006775AC" w:rsidRDefault="006775A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11.21</w:t>
      </w:r>
      <w:r w:rsidRPr="006775AC">
        <w:rPr>
          <w:rFonts w:ascii="Times New Roman" w:hAnsi="Times New Roman" w:cs="Times New Roman"/>
          <w:sz w:val="28"/>
          <w:szCs w:val="28"/>
        </w:rPr>
        <w:t xml:space="preserve">.11. Принятое администрацией местного самоуправления муниципального образования Кировский район постановление о согласовании архитектурно-градостроительного облика объекта либо решение об отказе в согласовании архитектурно-градостроительного облика объекта выдается заявителям в форме документа на бумажном носителе посредством выдачи заявителю лично либо через многофункциональный центр предоставления государственных и муниципальных услуг. Также по желанию заявителя постановление о согласовании архитектурно-градостроительного облика объекта либо решение об отказе в согласовании архитектурно-градостроительного облика объекта могут быть направлены посредством почтового отправления по указанному в заявлении почтовому </w:t>
      </w:r>
      <w:proofErr w:type="gramStart"/>
      <w:r w:rsidRPr="006775AC">
        <w:rPr>
          <w:rFonts w:ascii="Times New Roman" w:hAnsi="Times New Roman" w:cs="Times New Roman"/>
          <w:sz w:val="28"/>
          <w:szCs w:val="28"/>
        </w:rPr>
        <w:t>адресу</w:t>
      </w:r>
      <w:proofErr w:type="gramEnd"/>
      <w:r w:rsidRPr="006775AC">
        <w:rPr>
          <w:rFonts w:ascii="Times New Roman" w:hAnsi="Times New Roman" w:cs="Times New Roman"/>
          <w:sz w:val="28"/>
          <w:szCs w:val="28"/>
        </w:rPr>
        <w:t xml:space="preserve"> либо в форме электронного документа</w:t>
      </w:r>
      <w:r w:rsidRPr="006775AC">
        <w:rPr>
          <w:rFonts w:ascii="Times New Roman" w:hAnsi="Times New Roman" w:cs="Times New Roman"/>
          <w:color w:val="000000"/>
          <w:sz w:val="28"/>
          <w:szCs w:val="28"/>
        </w:rPr>
        <w:t>.».</w:t>
      </w:r>
    </w:p>
    <w:p w:rsidR="006E5050" w:rsidRPr="006775AC" w:rsidRDefault="006775AC" w:rsidP="0067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75AC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6775AC">
        <w:rPr>
          <w:rFonts w:ascii="Times New Roman" w:hAnsi="Times New Roman" w:cs="Times New Roman"/>
          <w:sz w:val="28"/>
          <w:szCs w:val="28"/>
        </w:rPr>
        <w:t>Настоящее решение вступает в силу с 1 сентября 2023 г.</w:t>
      </w:r>
    </w:p>
    <w:p w:rsidR="00FA15B5" w:rsidRPr="006775AC" w:rsidRDefault="006E5050" w:rsidP="0067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75AC">
        <w:rPr>
          <w:rFonts w:ascii="Times New Roman" w:eastAsia="Times New Roman" w:hAnsi="Times New Roman" w:cs="Times New Roman"/>
          <w:sz w:val="28"/>
          <w:szCs w:val="28"/>
        </w:rPr>
        <w:t>3</w:t>
      </w:r>
      <w:r w:rsidR="00FA15B5" w:rsidRPr="006775AC">
        <w:rPr>
          <w:rFonts w:ascii="Times New Roman" w:eastAsia="Times New Roman" w:hAnsi="Times New Roman" w:cs="Times New Roman"/>
          <w:sz w:val="28"/>
          <w:szCs w:val="28"/>
        </w:rPr>
        <w:t>. В целях обеспечения доступа к информации о деятельности органов местного самоуправления данное решение разместить в сети Интернет на официальном сайте орг</w:t>
      </w:r>
      <w:r w:rsidR="00210428" w:rsidRPr="006775AC">
        <w:rPr>
          <w:rFonts w:ascii="Times New Roman" w:eastAsia="Times New Roman" w:hAnsi="Times New Roman" w:cs="Times New Roman"/>
          <w:sz w:val="28"/>
          <w:szCs w:val="28"/>
        </w:rPr>
        <w:t>анов местного самоуправления МО Кировский район</w:t>
      </w:r>
      <w:r w:rsidR="006775AC">
        <w:rPr>
          <w:rFonts w:ascii="Times New Roman" w:eastAsia="Times New Roman" w:hAnsi="Times New Roman" w:cs="Times New Roman"/>
          <w:sz w:val="28"/>
          <w:szCs w:val="28"/>
        </w:rPr>
        <w:t xml:space="preserve"> (подраздел: </w:t>
      </w:r>
      <w:proofErr w:type="spellStart"/>
      <w:r w:rsidR="006775AC">
        <w:rPr>
          <w:rFonts w:ascii="Times New Roman" w:eastAsia="Times New Roman" w:hAnsi="Times New Roman" w:cs="Times New Roman"/>
          <w:sz w:val="28"/>
          <w:szCs w:val="28"/>
        </w:rPr>
        <w:t>Карджинское</w:t>
      </w:r>
      <w:proofErr w:type="spellEnd"/>
      <w:r w:rsidR="006775AC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поселение).</w:t>
      </w:r>
    </w:p>
    <w:p w:rsidR="00971E8A" w:rsidRPr="006775AC" w:rsidRDefault="00971E8A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E8A" w:rsidRPr="006775AC" w:rsidRDefault="00971E8A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4FC" w:rsidRPr="006775AC" w:rsidRDefault="00EA74FC" w:rsidP="0067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5AC" w:rsidRDefault="00971E8A" w:rsidP="00677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75AC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:rsidR="00067C5B" w:rsidRPr="006775AC" w:rsidRDefault="00210428" w:rsidP="00677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75AC">
        <w:rPr>
          <w:rFonts w:ascii="Times New Roman" w:hAnsi="Times New Roman" w:cs="Times New Roman"/>
          <w:sz w:val="28"/>
          <w:szCs w:val="28"/>
        </w:rPr>
        <w:t>Карджи</w:t>
      </w:r>
      <w:r w:rsidR="00971E8A" w:rsidRPr="006775AC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971E8A" w:rsidRPr="006775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775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Pr="006775AC">
        <w:rPr>
          <w:rFonts w:ascii="Times New Roman" w:hAnsi="Times New Roman" w:cs="Times New Roman"/>
          <w:sz w:val="28"/>
          <w:szCs w:val="28"/>
        </w:rPr>
        <w:t>О.А.Хаматкоев</w:t>
      </w:r>
      <w:proofErr w:type="spellEnd"/>
    </w:p>
    <w:sectPr w:rsidR="00067C5B" w:rsidRPr="006775AC" w:rsidSect="00330010">
      <w:pgSz w:w="11900" w:h="16838"/>
      <w:pgMar w:top="971" w:right="766" w:bottom="912" w:left="1440" w:header="0" w:footer="0" w:gutter="0"/>
      <w:cols w:space="0" w:equalWidth="0">
        <w:col w:w="97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79478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9ABB4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C240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BA026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9A1DEA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C6C33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2E685F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0C6A52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520EEDD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74A3FE6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4F4EF00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23F9C13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649BB7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275AC79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3938657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1CF10FD8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180115B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235BA86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47398C8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354FE9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15B5AF5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741226BA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0D34B6A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10233C9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3F6AB60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6157409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7E0C57B0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77AE35E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579BE4F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310C50B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5FF87E0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2F305DE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25A70BF6"/>
    <w:lvl w:ilvl="0" w:tplc="FFFFFFFF">
      <w:start w:val="1"/>
      <w:numFmt w:val="bullet"/>
      <w:lvlText w:val="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1DBABF0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 w15:restartNumberingAfterBreak="0">
    <w:nsid w:val="00000023"/>
    <w:multiLevelType w:val="hybridMultilevel"/>
    <w:tmpl w:val="4AD084E8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 w15:restartNumberingAfterBreak="0">
    <w:nsid w:val="00000024"/>
    <w:multiLevelType w:val="hybridMultilevel"/>
    <w:tmpl w:val="1F48EAA0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 w15:restartNumberingAfterBreak="0">
    <w:nsid w:val="00000025"/>
    <w:multiLevelType w:val="hybridMultilevel"/>
    <w:tmpl w:val="1381823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00000026"/>
    <w:multiLevelType w:val="hybridMultilevel"/>
    <w:tmpl w:val="5DB70AE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 w15:restartNumberingAfterBreak="0">
    <w:nsid w:val="00000027"/>
    <w:multiLevelType w:val="hybridMultilevel"/>
    <w:tmpl w:val="100F8FC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00000029"/>
    <w:multiLevelType w:val="hybridMultilevel"/>
    <w:tmpl w:val="15014AC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 w15:restartNumberingAfterBreak="0">
    <w:nsid w:val="0000002A"/>
    <w:multiLevelType w:val="hybridMultilevel"/>
    <w:tmpl w:val="5F5E7FD0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 w15:restartNumberingAfterBreak="0">
    <w:nsid w:val="0000002B"/>
    <w:multiLevelType w:val="hybridMultilevel"/>
    <w:tmpl w:val="098A314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 w15:restartNumberingAfterBreak="0">
    <w:nsid w:val="0000002C"/>
    <w:multiLevelType w:val="hybridMultilevel"/>
    <w:tmpl w:val="799D024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 w15:restartNumberingAfterBreak="0">
    <w:nsid w:val="0000002D"/>
    <w:multiLevelType w:val="hybridMultilevel"/>
    <w:tmpl w:val="06B9476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 w15:restartNumberingAfterBreak="0">
    <w:nsid w:val="0000002E"/>
    <w:multiLevelType w:val="hybridMultilevel"/>
    <w:tmpl w:val="42C296B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 w15:restartNumberingAfterBreak="0">
    <w:nsid w:val="0000002F"/>
    <w:multiLevelType w:val="hybridMultilevel"/>
    <w:tmpl w:val="168E121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 w15:restartNumberingAfterBreak="0">
    <w:nsid w:val="00000030"/>
    <w:multiLevelType w:val="hybridMultilevel"/>
    <w:tmpl w:val="1EBA5D22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 w15:restartNumberingAfterBreak="0">
    <w:nsid w:val="00000031"/>
    <w:multiLevelType w:val="hybridMultilevel"/>
    <w:tmpl w:val="661E3F1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 w15:restartNumberingAfterBreak="0">
    <w:nsid w:val="00000032"/>
    <w:multiLevelType w:val="hybridMultilevel"/>
    <w:tmpl w:val="5DC79EA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 w15:restartNumberingAfterBreak="0">
    <w:nsid w:val="00000033"/>
    <w:multiLevelType w:val="hybridMultilevel"/>
    <w:tmpl w:val="540A471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 w15:restartNumberingAfterBreak="0">
    <w:nsid w:val="00000034"/>
    <w:multiLevelType w:val="hybridMultilevel"/>
    <w:tmpl w:val="7BD3EE7A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 w15:restartNumberingAfterBreak="0">
    <w:nsid w:val="00000035"/>
    <w:multiLevelType w:val="hybridMultilevel"/>
    <w:tmpl w:val="51D9C56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 w15:restartNumberingAfterBreak="0">
    <w:nsid w:val="00000036"/>
    <w:multiLevelType w:val="hybridMultilevel"/>
    <w:tmpl w:val="613EFDC4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 w15:restartNumberingAfterBreak="0">
    <w:nsid w:val="00000037"/>
    <w:multiLevelType w:val="hybridMultilevel"/>
    <w:tmpl w:val="0BF72B1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 w15:restartNumberingAfterBreak="0">
    <w:nsid w:val="00000038"/>
    <w:multiLevelType w:val="hybridMultilevel"/>
    <w:tmpl w:val="11447B72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 w15:restartNumberingAfterBreak="0">
    <w:nsid w:val="00000039"/>
    <w:multiLevelType w:val="hybridMultilevel"/>
    <w:tmpl w:val="42963E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 w15:restartNumberingAfterBreak="0">
    <w:nsid w:val="0000003A"/>
    <w:multiLevelType w:val="hybridMultilevel"/>
    <w:tmpl w:val="0A0382C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 w15:restartNumberingAfterBreak="0">
    <w:nsid w:val="0000003B"/>
    <w:multiLevelType w:val="hybridMultilevel"/>
    <w:tmpl w:val="08F2B15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 w15:restartNumberingAfterBreak="0">
    <w:nsid w:val="0000003C"/>
    <w:multiLevelType w:val="hybridMultilevel"/>
    <w:tmpl w:val="1A32234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 w15:restartNumberingAfterBreak="0">
    <w:nsid w:val="0000003D"/>
    <w:multiLevelType w:val="hybridMultilevel"/>
    <w:tmpl w:val="3B0FD37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 w15:restartNumberingAfterBreak="0">
    <w:nsid w:val="0000003E"/>
    <w:multiLevelType w:val="hybridMultilevel"/>
    <w:tmpl w:val="68EB2F6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 w15:restartNumberingAfterBreak="0">
    <w:nsid w:val="0000003F"/>
    <w:multiLevelType w:val="hybridMultilevel"/>
    <w:tmpl w:val="4962813A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 w15:restartNumberingAfterBreak="0">
    <w:nsid w:val="00000040"/>
    <w:multiLevelType w:val="hybridMultilevel"/>
    <w:tmpl w:val="60B6DF70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 w15:restartNumberingAfterBreak="0">
    <w:nsid w:val="00000041"/>
    <w:multiLevelType w:val="hybridMultilevel"/>
    <w:tmpl w:val="06A5EE64"/>
    <w:lvl w:ilvl="0" w:tplc="FFFFFFFF">
      <w:start w:val="5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4" w15:restartNumberingAfterBreak="0">
    <w:nsid w:val="00000042"/>
    <w:multiLevelType w:val="hybridMultilevel"/>
    <w:tmpl w:val="1433062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5" w15:restartNumberingAfterBreak="0">
    <w:nsid w:val="00000043"/>
    <w:multiLevelType w:val="hybridMultilevel"/>
    <w:tmpl w:val="7FFFCA10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6" w15:restartNumberingAfterBreak="0">
    <w:nsid w:val="00000044"/>
    <w:multiLevelType w:val="hybridMultilevel"/>
    <w:tmpl w:val="1A27709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7" w15:restartNumberingAfterBreak="0">
    <w:nsid w:val="00000045"/>
    <w:multiLevelType w:val="hybridMultilevel"/>
    <w:tmpl w:val="71EA110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8" w15:restartNumberingAfterBreak="0">
    <w:nsid w:val="00000046"/>
    <w:multiLevelType w:val="hybridMultilevel"/>
    <w:tmpl w:val="100F59D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9" w15:restartNumberingAfterBreak="0">
    <w:nsid w:val="00000047"/>
    <w:multiLevelType w:val="hybridMultilevel"/>
    <w:tmpl w:val="7FB7E0A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0" w15:restartNumberingAfterBreak="0">
    <w:nsid w:val="00000048"/>
    <w:multiLevelType w:val="hybridMultilevel"/>
    <w:tmpl w:val="06EB5BD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1" w15:restartNumberingAfterBreak="0">
    <w:nsid w:val="00000049"/>
    <w:multiLevelType w:val="hybridMultilevel"/>
    <w:tmpl w:val="6F6DD9A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2" w15:restartNumberingAfterBreak="0">
    <w:nsid w:val="0000004A"/>
    <w:multiLevelType w:val="hybridMultilevel"/>
    <w:tmpl w:val="094211F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3" w15:restartNumberingAfterBreak="0">
    <w:nsid w:val="0000004B"/>
    <w:multiLevelType w:val="hybridMultilevel"/>
    <w:tmpl w:val="00885E1A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4" w15:restartNumberingAfterBreak="0">
    <w:nsid w:val="0000004C"/>
    <w:multiLevelType w:val="hybridMultilevel"/>
    <w:tmpl w:val="76272110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5" w15:restartNumberingAfterBreak="0">
    <w:nsid w:val="0000004D"/>
    <w:multiLevelType w:val="hybridMultilevel"/>
    <w:tmpl w:val="4C04A8AE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6" w15:restartNumberingAfterBreak="0">
    <w:nsid w:val="0000004E"/>
    <w:multiLevelType w:val="hybridMultilevel"/>
    <w:tmpl w:val="1716703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7" w15:restartNumberingAfterBreak="0">
    <w:nsid w:val="0000004F"/>
    <w:multiLevelType w:val="hybridMultilevel"/>
    <w:tmpl w:val="14E17E3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8" w15:restartNumberingAfterBreak="0">
    <w:nsid w:val="00000050"/>
    <w:multiLevelType w:val="hybridMultilevel"/>
    <w:tmpl w:val="3222E7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9" w15:restartNumberingAfterBreak="0">
    <w:nsid w:val="00000051"/>
    <w:multiLevelType w:val="hybridMultilevel"/>
    <w:tmpl w:val="74DE0E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0" w15:restartNumberingAfterBreak="0">
    <w:nsid w:val="00000052"/>
    <w:multiLevelType w:val="hybridMultilevel"/>
    <w:tmpl w:val="68EBC55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1" w15:restartNumberingAfterBreak="0">
    <w:nsid w:val="00000053"/>
    <w:multiLevelType w:val="hybridMultilevel"/>
    <w:tmpl w:val="2DF6D64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2" w15:restartNumberingAfterBreak="0">
    <w:nsid w:val="00000054"/>
    <w:multiLevelType w:val="hybridMultilevel"/>
    <w:tmpl w:val="46B7D44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3" w15:restartNumberingAfterBreak="0">
    <w:nsid w:val="00000055"/>
    <w:multiLevelType w:val="hybridMultilevel"/>
    <w:tmpl w:val="4A2AC314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4" w15:restartNumberingAfterBreak="0">
    <w:nsid w:val="00000056"/>
    <w:multiLevelType w:val="hybridMultilevel"/>
    <w:tmpl w:val="39EE01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5" w15:restartNumberingAfterBreak="0">
    <w:nsid w:val="00000057"/>
    <w:multiLevelType w:val="hybridMultilevel"/>
    <w:tmpl w:val="57FC4F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6" w15:restartNumberingAfterBreak="0">
    <w:nsid w:val="00000058"/>
    <w:multiLevelType w:val="hybridMultilevel"/>
    <w:tmpl w:val="0CC1016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7" w15:restartNumberingAfterBreak="0">
    <w:nsid w:val="00000059"/>
    <w:multiLevelType w:val="hybridMultilevel"/>
    <w:tmpl w:val="43F1842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8" w15:restartNumberingAfterBreak="0">
    <w:nsid w:val="0000005A"/>
    <w:multiLevelType w:val="hybridMultilevel"/>
    <w:tmpl w:val="60EF011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9" w15:restartNumberingAfterBreak="0">
    <w:nsid w:val="0000005B"/>
    <w:multiLevelType w:val="hybridMultilevel"/>
    <w:tmpl w:val="26F324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0" w15:restartNumberingAfterBreak="0">
    <w:nsid w:val="0000005C"/>
    <w:multiLevelType w:val="hybridMultilevel"/>
    <w:tmpl w:val="7F0157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1" w15:restartNumberingAfterBreak="0">
    <w:nsid w:val="0000005D"/>
    <w:multiLevelType w:val="hybridMultilevel"/>
    <w:tmpl w:val="49DA307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2" w15:restartNumberingAfterBreak="0">
    <w:nsid w:val="0000005E"/>
    <w:multiLevelType w:val="hybridMultilevel"/>
    <w:tmpl w:val="7055A5F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3" w15:restartNumberingAfterBreak="0">
    <w:nsid w:val="0000005F"/>
    <w:multiLevelType w:val="hybridMultilevel"/>
    <w:tmpl w:val="5FB8370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4" w15:restartNumberingAfterBreak="0">
    <w:nsid w:val="00000060"/>
    <w:multiLevelType w:val="hybridMultilevel"/>
    <w:tmpl w:val="50801EE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5" w15:restartNumberingAfterBreak="0">
    <w:nsid w:val="00000061"/>
    <w:multiLevelType w:val="hybridMultilevel"/>
    <w:tmpl w:val="0488AC1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6" w15:restartNumberingAfterBreak="0">
    <w:nsid w:val="00000062"/>
    <w:multiLevelType w:val="hybridMultilevel"/>
    <w:tmpl w:val="5FB8011C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7" w15:restartNumberingAfterBreak="0">
    <w:nsid w:val="0521630D"/>
    <w:multiLevelType w:val="hybridMultilevel"/>
    <w:tmpl w:val="9DC6214E"/>
    <w:lvl w:ilvl="0" w:tplc="D2E653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8" w15:restartNumberingAfterBreak="0">
    <w:nsid w:val="184B2166"/>
    <w:multiLevelType w:val="hybridMultilevel"/>
    <w:tmpl w:val="63FC4B4E"/>
    <w:lvl w:ilvl="0" w:tplc="6D002E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9" w15:restartNumberingAfterBreak="0">
    <w:nsid w:val="1B856355"/>
    <w:multiLevelType w:val="multilevel"/>
    <w:tmpl w:val="0DE2E7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1F75125C"/>
    <w:multiLevelType w:val="multilevel"/>
    <w:tmpl w:val="855C792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5133611E"/>
    <w:multiLevelType w:val="hybridMultilevel"/>
    <w:tmpl w:val="B0D2E3E8"/>
    <w:lvl w:ilvl="0" w:tplc="1EA8801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2" w15:restartNumberingAfterBreak="0">
    <w:nsid w:val="63365559"/>
    <w:multiLevelType w:val="hybridMultilevel"/>
    <w:tmpl w:val="8A205568"/>
    <w:lvl w:ilvl="0" w:tplc="C302B566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3" w15:restartNumberingAfterBreak="0">
    <w:nsid w:val="7DC13704"/>
    <w:multiLevelType w:val="hybridMultilevel"/>
    <w:tmpl w:val="20B6626C"/>
    <w:lvl w:ilvl="0" w:tplc="E7F670FC">
      <w:start w:val="2"/>
      <w:numFmt w:val="decimal"/>
      <w:lvlText w:val="1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440" w:hanging="360"/>
      </w:pPr>
    </w:lvl>
    <w:lvl w:ilvl="2" w:tplc="0419001B" w:tentative="1">
      <w:start w:val="1"/>
      <w:numFmt w:val="lowerRoman"/>
      <w:lvlText w:val="%3."/>
      <w:lvlJc w:val="right"/>
      <w:pPr>
        <w:ind w:left="-720" w:hanging="180"/>
      </w:pPr>
    </w:lvl>
    <w:lvl w:ilvl="3" w:tplc="0419000F" w:tentative="1">
      <w:start w:val="1"/>
      <w:numFmt w:val="decimal"/>
      <w:lvlText w:val="%4."/>
      <w:lvlJc w:val="left"/>
      <w:pPr>
        <w:ind w:left="0" w:hanging="360"/>
      </w:pPr>
    </w:lvl>
    <w:lvl w:ilvl="4" w:tplc="04190019" w:tentative="1">
      <w:start w:val="1"/>
      <w:numFmt w:val="lowerLetter"/>
      <w:lvlText w:val="%5."/>
      <w:lvlJc w:val="left"/>
      <w:pPr>
        <w:ind w:left="720" w:hanging="360"/>
      </w:pPr>
    </w:lvl>
    <w:lvl w:ilvl="5" w:tplc="0419001B" w:tentative="1">
      <w:start w:val="1"/>
      <w:numFmt w:val="lowerRoman"/>
      <w:lvlText w:val="%6."/>
      <w:lvlJc w:val="right"/>
      <w:pPr>
        <w:ind w:left="1440" w:hanging="180"/>
      </w:pPr>
    </w:lvl>
    <w:lvl w:ilvl="6" w:tplc="0419000F" w:tentative="1">
      <w:start w:val="1"/>
      <w:numFmt w:val="decimal"/>
      <w:lvlText w:val="%7."/>
      <w:lvlJc w:val="left"/>
      <w:pPr>
        <w:ind w:left="2160" w:hanging="360"/>
      </w:pPr>
    </w:lvl>
    <w:lvl w:ilvl="7" w:tplc="04190019" w:tentative="1">
      <w:start w:val="1"/>
      <w:numFmt w:val="lowerLetter"/>
      <w:lvlText w:val="%8."/>
      <w:lvlJc w:val="left"/>
      <w:pPr>
        <w:ind w:left="2880" w:hanging="360"/>
      </w:pPr>
    </w:lvl>
    <w:lvl w:ilvl="8" w:tplc="0419001B" w:tentative="1">
      <w:start w:val="1"/>
      <w:numFmt w:val="lowerRoman"/>
      <w:lvlText w:val="%9."/>
      <w:lvlJc w:val="right"/>
      <w:pPr>
        <w:ind w:left="36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9"/>
  </w:num>
  <w:num w:numId="99">
    <w:abstractNumId w:val="100"/>
  </w:num>
  <w:num w:numId="100">
    <w:abstractNumId w:val="103"/>
  </w:num>
  <w:num w:numId="101">
    <w:abstractNumId w:val="98"/>
  </w:num>
  <w:num w:numId="102">
    <w:abstractNumId w:val="101"/>
  </w:num>
  <w:num w:numId="103">
    <w:abstractNumId w:val="102"/>
  </w:num>
  <w:num w:numId="104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41"/>
    <w:rsid w:val="00007C77"/>
    <w:rsid w:val="000305C1"/>
    <w:rsid w:val="00040A42"/>
    <w:rsid w:val="00067C5B"/>
    <w:rsid w:val="000759A3"/>
    <w:rsid w:val="000874B0"/>
    <w:rsid w:val="000B742F"/>
    <w:rsid w:val="000E3F43"/>
    <w:rsid w:val="000F1491"/>
    <w:rsid w:val="000F6159"/>
    <w:rsid w:val="00102941"/>
    <w:rsid w:val="0010468E"/>
    <w:rsid w:val="001050B8"/>
    <w:rsid w:val="00132579"/>
    <w:rsid w:val="001533C1"/>
    <w:rsid w:val="00153EC5"/>
    <w:rsid w:val="001637A8"/>
    <w:rsid w:val="001A13D6"/>
    <w:rsid w:val="001C123A"/>
    <w:rsid w:val="001C76C8"/>
    <w:rsid w:val="001D05E7"/>
    <w:rsid w:val="001E3935"/>
    <w:rsid w:val="001F02F4"/>
    <w:rsid w:val="001F5280"/>
    <w:rsid w:val="00202DDB"/>
    <w:rsid w:val="00206593"/>
    <w:rsid w:val="00210428"/>
    <w:rsid w:val="00212E82"/>
    <w:rsid w:val="00224CF6"/>
    <w:rsid w:val="002576A7"/>
    <w:rsid w:val="00281040"/>
    <w:rsid w:val="00296AD7"/>
    <w:rsid w:val="002B2C6C"/>
    <w:rsid w:val="002D0435"/>
    <w:rsid w:val="002D5E17"/>
    <w:rsid w:val="002D7B03"/>
    <w:rsid w:val="002F1E64"/>
    <w:rsid w:val="003140D3"/>
    <w:rsid w:val="00316D8E"/>
    <w:rsid w:val="00326DE2"/>
    <w:rsid w:val="00330010"/>
    <w:rsid w:val="003355C2"/>
    <w:rsid w:val="003F0031"/>
    <w:rsid w:val="003F294B"/>
    <w:rsid w:val="004027D8"/>
    <w:rsid w:val="00403124"/>
    <w:rsid w:val="00406C33"/>
    <w:rsid w:val="00416190"/>
    <w:rsid w:val="004329C9"/>
    <w:rsid w:val="00445D8F"/>
    <w:rsid w:val="00456E6D"/>
    <w:rsid w:val="004709DA"/>
    <w:rsid w:val="00474086"/>
    <w:rsid w:val="004A257D"/>
    <w:rsid w:val="004E42E9"/>
    <w:rsid w:val="00506E22"/>
    <w:rsid w:val="00590991"/>
    <w:rsid w:val="00594CF8"/>
    <w:rsid w:val="005A45A4"/>
    <w:rsid w:val="005C6E41"/>
    <w:rsid w:val="005E214B"/>
    <w:rsid w:val="00604FF6"/>
    <w:rsid w:val="006216C1"/>
    <w:rsid w:val="00630A65"/>
    <w:rsid w:val="006775AC"/>
    <w:rsid w:val="006D340A"/>
    <w:rsid w:val="006E5050"/>
    <w:rsid w:val="007245E5"/>
    <w:rsid w:val="007C406D"/>
    <w:rsid w:val="00800AAC"/>
    <w:rsid w:val="0081126F"/>
    <w:rsid w:val="00832D28"/>
    <w:rsid w:val="00851845"/>
    <w:rsid w:val="00852DFA"/>
    <w:rsid w:val="00891F2F"/>
    <w:rsid w:val="008A075B"/>
    <w:rsid w:val="008A2489"/>
    <w:rsid w:val="008A5869"/>
    <w:rsid w:val="008B6D96"/>
    <w:rsid w:val="008C12B7"/>
    <w:rsid w:val="008F4968"/>
    <w:rsid w:val="00903DA7"/>
    <w:rsid w:val="00931DB4"/>
    <w:rsid w:val="0093500F"/>
    <w:rsid w:val="009541B3"/>
    <w:rsid w:val="00956659"/>
    <w:rsid w:val="00971E8A"/>
    <w:rsid w:val="00971F7C"/>
    <w:rsid w:val="00994081"/>
    <w:rsid w:val="009B3859"/>
    <w:rsid w:val="009C2DF3"/>
    <w:rsid w:val="009C4F59"/>
    <w:rsid w:val="009F7478"/>
    <w:rsid w:val="00A64873"/>
    <w:rsid w:val="00A902E6"/>
    <w:rsid w:val="00A92EF0"/>
    <w:rsid w:val="00AE4D15"/>
    <w:rsid w:val="00AE5BE0"/>
    <w:rsid w:val="00AF524A"/>
    <w:rsid w:val="00B400AE"/>
    <w:rsid w:val="00B53C95"/>
    <w:rsid w:val="00B72BF0"/>
    <w:rsid w:val="00B91383"/>
    <w:rsid w:val="00BB3516"/>
    <w:rsid w:val="00BC01B1"/>
    <w:rsid w:val="00BC5C2D"/>
    <w:rsid w:val="00BD262C"/>
    <w:rsid w:val="00BD68BD"/>
    <w:rsid w:val="00C2592C"/>
    <w:rsid w:val="00C277F3"/>
    <w:rsid w:val="00C37A7E"/>
    <w:rsid w:val="00C461BC"/>
    <w:rsid w:val="00C534DA"/>
    <w:rsid w:val="00C57820"/>
    <w:rsid w:val="00C72195"/>
    <w:rsid w:val="00C7476A"/>
    <w:rsid w:val="00C81DD6"/>
    <w:rsid w:val="00C82B25"/>
    <w:rsid w:val="00CC7C30"/>
    <w:rsid w:val="00CE7176"/>
    <w:rsid w:val="00CF573C"/>
    <w:rsid w:val="00D028BA"/>
    <w:rsid w:val="00D031A7"/>
    <w:rsid w:val="00D217E8"/>
    <w:rsid w:val="00D363EA"/>
    <w:rsid w:val="00D55D6C"/>
    <w:rsid w:val="00D569BC"/>
    <w:rsid w:val="00D570DC"/>
    <w:rsid w:val="00D66167"/>
    <w:rsid w:val="00D71F39"/>
    <w:rsid w:val="00D8333B"/>
    <w:rsid w:val="00DA033F"/>
    <w:rsid w:val="00E26ECB"/>
    <w:rsid w:val="00E54B6F"/>
    <w:rsid w:val="00EA74FC"/>
    <w:rsid w:val="00EA775E"/>
    <w:rsid w:val="00ED53B0"/>
    <w:rsid w:val="00EF246C"/>
    <w:rsid w:val="00F009CD"/>
    <w:rsid w:val="00F04B9A"/>
    <w:rsid w:val="00F076E3"/>
    <w:rsid w:val="00F34E10"/>
    <w:rsid w:val="00F44885"/>
    <w:rsid w:val="00F676ED"/>
    <w:rsid w:val="00F70C90"/>
    <w:rsid w:val="00FA15B5"/>
    <w:rsid w:val="00FA2DB8"/>
    <w:rsid w:val="00FA30E6"/>
    <w:rsid w:val="00FB2E8A"/>
    <w:rsid w:val="00FB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9ACF"/>
  <w15:docId w15:val="{7D251B77-19CA-48A7-8298-67D74DA9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04FF6"/>
    <w:rPr>
      <w:i/>
      <w:iCs/>
    </w:rPr>
  </w:style>
  <w:style w:type="paragraph" w:styleId="a4">
    <w:name w:val="No Spacing"/>
    <w:aliases w:val="письмо"/>
    <w:link w:val="a5"/>
    <w:uiPriority w:val="1"/>
    <w:qFormat/>
    <w:rsid w:val="00604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aliases w:val="письмо Знак"/>
    <w:basedOn w:val="a0"/>
    <w:link w:val="a4"/>
    <w:uiPriority w:val="1"/>
    <w:locked/>
    <w:rsid w:val="00604FF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E42E9"/>
    <w:pPr>
      <w:ind w:left="720"/>
      <w:contextualSpacing/>
    </w:pPr>
  </w:style>
  <w:style w:type="paragraph" w:customStyle="1" w:styleId="ConsPlusNormal">
    <w:name w:val="ConsPlusNormal"/>
    <w:rsid w:val="00FA15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A15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">
    <w:name w:val="Абзац списка1"/>
    <w:basedOn w:val="a"/>
    <w:rsid w:val="00316D8E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uiPriority w:val="99"/>
    <w:rsid w:val="006775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B6EFC-E195-4F73-B8B2-A817DE550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2022-06-27T09:46:00Z</cp:lastPrinted>
  <dcterms:created xsi:type="dcterms:W3CDTF">2023-11-09T12:44:00Z</dcterms:created>
  <dcterms:modified xsi:type="dcterms:W3CDTF">2023-11-09T12:46:00Z</dcterms:modified>
</cp:coreProperties>
</file>